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74CC1" w14:textId="030CF54E" w:rsidR="009119D0" w:rsidRPr="00B71EC9" w:rsidRDefault="004A4F46" w:rsidP="006B69F1">
      <w:pPr>
        <w:pageBreakBefore/>
        <w:tabs>
          <w:tab w:val="left" w:pos="6060"/>
        </w:tabs>
        <w:spacing w:after="0" w:line="360" w:lineRule="auto"/>
        <w:jc w:val="right"/>
        <w:rPr>
          <w:rFonts w:ascii="Cambria" w:hAnsi="Cambria" w:cs="Calibri"/>
          <w:b/>
          <w:bCs/>
          <w:sz w:val="20"/>
          <w:szCs w:val="20"/>
        </w:rPr>
      </w:pPr>
      <w:r w:rsidRPr="00B71EC9">
        <w:rPr>
          <w:rFonts w:ascii="Cambria" w:hAnsi="Cambria" w:cs="Calibri"/>
          <w:b/>
          <w:bCs/>
          <w:sz w:val="20"/>
          <w:szCs w:val="20"/>
        </w:rPr>
        <w:t xml:space="preserve">Załącznik nr </w:t>
      </w:r>
      <w:r w:rsidR="00490AD9">
        <w:rPr>
          <w:rFonts w:ascii="Cambria" w:hAnsi="Cambria" w:cs="Calibri"/>
          <w:b/>
          <w:bCs/>
          <w:sz w:val="20"/>
          <w:szCs w:val="20"/>
        </w:rPr>
        <w:t>2</w:t>
      </w:r>
      <w:r w:rsidR="009119D0" w:rsidRPr="00B71EC9">
        <w:rPr>
          <w:rFonts w:ascii="Cambria" w:hAnsi="Cambria" w:cs="Calibri"/>
          <w:b/>
          <w:bCs/>
          <w:sz w:val="20"/>
          <w:szCs w:val="20"/>
        </w:rPr>
        <w:t xml:space="preserve"> do SWZ</w:t>
      </w:r>
    </w:p>
    <w:p w14:paraId="32C84ABA" w14:textId="77777777" w:rsidR="009119D0" w:rsidRDefault="000630C9" w:rsidP="000630C9">
      <w:pPr>
        <w:spacing w:after="0" w:line="360" w:lineRule="auto"/>
        <w:jc w:val="both"/>
        <w:rPr>
          <w:rFonts w:ascii="Cambria" w:hAnsi="Cambria" w:cs="Calibri"/>
          <w:bCs/>
          <w:sz w:val="20"/>
          <w:szCs w:val="20"/>
        </w:rPr>
      </w:pPr>
      <w:r>
        <w:rPr>
          <w:rFonts w:ascii="Cambria" w:hAnsi="Cambria" w:cs="Calibri"/>
          <w:bCs/>
          <w:sz w:val="20"/>
          <w:szCs w:val="20"/>
        </w:rPr>
        <w:t>/projekt umowy/</w:t>
      </w:r>
    </w:p>
    <w:p w14:paraId="05EAABE1" w14:textId="77777777" w:rsidR="00490AD9" w:rsidRPr="00490AD9" w:rsidRDefault="00490AD9" w:rsidP="00490AD9">
      <w:pPr>
        <w:spacing w:after="0" w:line="360" w:lineRule="auto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48D2CF34" w14:textId="77777777" w:rsidR="00482DCD" w:rsidRPr="00482DCD" w:rsidRDefault="00482DCD" w:rsidP="00482DCD">
      <w:pPr>
        <w:spacing w:after="0" w:line="360" w:lineRule="auto"/>
        <w:jc w:val="center"/>
        <w:rPr>
          <w:rFonts w:ascii="Cambria" w:eastAsia="Times New Roman" w:hAnsi="Cambria" w:cs="Cambria"/>
          <w:b/>
          <w:bCs/>
          <w:sz w:val="20"/>
          <w:szCs w:val="20"/>
          <w:lang w:eastAsia="ar-SA"/>
        </w:rPr>
      </w:pPr>
      <w:bookmarkStart w:id="0" w:name="_Hlk181785038"/>
      <w:r w:rsidRPr="00482DCD">
        <w:rPr>
          <w:rFonts w:ascii="Cambria" w:eastAsia="Times New Roman" w:hAnsi="Cambria" w:cs="Cambria"/>
          <w:b/>
          <w:bCs/>
          <w:sz w:val="20"/>
          <w:szCs w:val="20"/>
          <w:lang w:eastAsia="ar-SA"/>
        </w:rPr>
        <w:t>„Przebudowa drogi powiatowej Nr 1059T Solec-Zdrój – Zagórzany – Ostrowce od km 0+000 do km  0+502 dł. 502 m - ulica Sienkiewicza w Solcu - Zdroju”</w:t>
      </w:r>
    </w:p>
    <w:bookmarkEnd w:id="0"/>
    <w:p w14:paraId="71A1701F" w14:textId="77777777" w:rsidR="00501DA8" w:rsidRPr="00B71EC9" w:rsidRDefault="00501DA8" w:rsidP="000E3A54">
      <w:pPr>
        <w:spacing w:after="0" w:line="360" w:lineRule="auto"/>
        <w:jc w:val="center"/>
        <w:rPr>
          <w:rFonts w:ascii="Cambria" w:hAnsi="Cambria" w:cs="Calibri"/>
          <w:bCs/>
          <w:sz w:val="20"/>
          <w:szCs w:val="20"/>
        </w:rPr>
      </w:pPr>
    </w:p>
    <w:p w14:paraId="75425F58" w14:textId="0674AF73" w:rsidR="009119D0" w:rsidRDefault="009119D0" w:rsidP="00501DA8">
      <w:pPr>
        <w:pStyle w:val="Tekstpodstawowy"/>
        <w:spacing w:after="0" w:line="360" w:lineRule="auto"/>
        <w:jc w:val="center"/>
        <w:rPr>
          <w:rFonts w:ascii="Cambria" w:hAnsi="Cambria" w:cs="Arial"/>
          <w:b/>
          <w:sz w:val="20"/>
          <w:u w:val="single"/>
        </w:rPr>
      </w:pPr>
      <w:r w:rsidRPr="00B71EC9">
        <w:rPr>
          <w:rFonts w:ascii="Cambria" w:hAnsi="Cambria" w:cs="Arial"/>
          <w:b/>
          <w:sz w:val="20"/>
          <w:u w:val="single"/>
        </w:rPr>
        <w:t>U m o w a   nr ...</w:t>
      </w:r>
      <w:r w:rsidR="00E0084A">
        <w:rPr>
          <w:rFonts w:ascii="Cambria" w:hAnsi="Cambria" w:cs="Arial"/>
          <w:b/>
          <w:sz w:val="20"/>
          <w:u w:val="single"/>
        </w:rPr>
        <w:t>/</w:t>
      </w:r>
      <w:r w:rsidR="00B02DF5">
        <w:rPr>
          <w:rFonts w:ascii="Cambria" w:hAnsi="Cambria" w:cs="Arial"/>
          <w:b/>
          <w:sz w:val="20"/>
          <w:u w:val="single"/>
        </w:rPr>
        <w:t xml:space="preserve">PP </w:t>
      </w:r>
      <w:r w:rsidR="00E0084A">
        <w:rPr>
          <w:rFonts w:ascii="Cambria" w:hAnsi="Cambria" w:cs="Arial"/>
          <w:b/>
          <w:sz w:val="20"/>
          <w:u w:val="single"/>
        </w:rPr>
        <w:t>/20</w:t>
      </w:r>
      <w:r w:rsidR="00501DA8">
        <w:rPr>
          <w:rFonts w:ascii="Cambria" w:hAnsi="Cambria" w:cs="Arial"/>
          <w:b/>
          <w:sz w:val="20"/>
          <w:u w:val="single"/>
        </w:rPr>
        <w:t>2</w:t>
      </w:r>
      <w:r w:rsidR="00850D27">
        <w:rPr>
          <w:rFonts w:ascii="Cambria" w:hAnsi="Cambria" w:cs="Arial"/>
          <w:b/>
          <w:sz w:val="20"/>
          <w:u w:val="single"/>
        </w:rPr>
        <w:t>6</w:t>
      </w:r>
    </w:p>
    <w:p w14:paraId="6C4D123B" w14:textId="77777777" w:rsidR="000E3A54" w:rsidRPr="00B71EC9" w:rsidRDefault="000E3A54" w:rsidP="00501DA8">
      <w:pPr>
        <w:pStyle w:val="Tekstpodstawowy"/>
        <w:spacing w:after="0" w:line="360" w:lineRule="auto"/>
        <w:jc w:val="center"/>
        <w:rPr>
          <w:rFonts w:ascii="Cambria" w:hAnsi="Cambria" w:cs="Arial"/>
          <w:b/>
          <w:bCs/>
          <w:sz w:val="20"/>
        </w:rPr>
      </w:pPr>
    </w:p>
    <w:p w14:paraId="0E50A683" w14:textId="6CE70231" w:rsidR="00E432F9" w:rsidRPr="006B69F1" w:rsidRDefault="006F055A" w:rsidP="006B69F1">
      <w:pPr>
        <w:pStyle w:val="Bezodstpw"/>
        <w:spacing w:line="360" w:lineRule="auto"/>
        <w:rPr>
          <w:rFonts w:ascii="Cambria" w:hAnsi="Cambria" w:cs="Cambria"/>
          <w:b/>
          <w:bCs/>
          <w:sz w:val="20"/>
          <w:szCs w:val="20"/>
        </w:rPr>
      </w:pPr>
      <w:r w:rsidRPr="00B71EC9">
        <w:rPr>
          <w:rFonts w:ascii="Cambria" w:hAnsi="Cambria"/>
          <w:sz w:val="20"/>
          <w:szCs w:val="20"/>
        </w:rPr>
        <w:t>zawarta w dniu ………. 202</w:t>
      </w:r>
      <w:r w:rsidR="00181AB2">
        <w:rPr>
          <w:rFonts w:ascii="Cambria" w:hAnsi="Cambria"/>
          <w:sz w:val="20"/>
          <w:szCs w:val="20"/>
        </w:rPr>
        <w:t>6</w:t>
      </w:r>
      <w:r w:rsidR="00E432F9" w:rsidRPr="00B71EC9">
        <w:rPr>
          <w:rFonts w:ascii="Cambria" w:hAnsi="Cambria"/>
          <w:sz w:val="20"/>
          <w:szCs w:val="20"/>
        </w:rPr>
        <w:t xml:space="preserve"> roku w </w:t>
      </w:r>
      <w:r w:rsidR="006B69F1">
        <w:rPr>
          <w:rFonts w:ascii="Cambria" w:hAnsi="Cambria" w:cs="Cambria"/>
          <w:b/>
          <w:bCs/>
          <w:sz w:val="20"/>
          <w:szCs w:val="20"/>
        </w:rPr>
        <w:t xml:space="preserve">Busku-Zdroju, </w:t>
      </w:r>
      <w:r w:rsidR="00E432F9" w:rsidRPr="00B71EC9">
        <w:rPr>
          <w:rFonts w:ascii="Cambria" w:hAnsi="Cambria"/>
          <w:sz w:val="20"/>
          <w:szCs w:val="20"/>
        </w:rPr>
        <w:t>pomiędzy:</w:t>
      </w:r>
    </w:p>
    <w:p w14:paraId="4710A6A9" w14:textId="77777777" w:rsidR="00E432F9" w:rsidRPr="00B71EC9" w:rsidRDefault="00E432F9" w:rsidP="006B69F1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/>
          <w:sz w:val="20"/>
          <w:szCs w:val="20"/>
        </w:rPr>
        <w:t xml:space="preserve"> </w:t>
      </w:r>
    </w:p>
    <w:p w14:paraId="197D2ACA" w14:textId="3D864DB0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[1] </w:t>
      </w: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NABYWCA: Powiat Buski ul. Mickiewicza 15, 28-100 Busko- Zdrój </w:t>
      </w:r>
    </w:p>
    <w:p w14:paraId="71DF4C17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NIP 655-192-53-75, </w:t>
      </w:r>
    </w:p>
    <w:p w14:paraId="1E76FDDA" w14:textId="23E7BDC8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ODBIORCA/PŁATNIK: Powiatowy Zarząd Dróg w Busku-Zdroju, </w:t>
      </w:r>
      <w:proofErr w:type="spellStart"/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Wełecz</w:t>
      </w:r>
      <w:proofErr w:type="spellEnd"/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146, 28-100 Busko-Zdrój,</w:t>
      </w:r>
      <w:r w:rsidR="00850D27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NIP 655-166-90-09,</w:t>
      </w: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</w:t>
      </w:r>
    </w:p>
    <w:p w14:paraId="55F55276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reprezentowaną przez :</w:t>
      </w:r>
    </w:p>
    <w:p w14:paraId="3F695089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…………………………………………. - ……………………………………………</w:t>
      </w:r>
    </w:p>
    <w:p w14:paraId="46435F2D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…………………………………………. - ……………………………………………</w:t>
      </w:r>
    </w:p>
    <w:p w14:paraId="21A71F29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zwany dalej Zamawiającym, </w:t>
      </w:r>
    </w:p>
    <w:p w14:paraId="23632B42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</w:p>
    <w:p w14:paraId="2E7F41C5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a </w:t>
      </w:r>
    </w:p>
    <w:p w14:paraId="630ADE48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</w:p>
    <w:p w14:paraId="32FE6771" w14:textId="0499C420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[2] </w:t>
      </w: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.........................................................................    </w:t>
      </w:r>
    </w:p>
    <w:p w14:paraId="64D33A7B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NIP: .....................................................</w:t>
      </w:r>
    </w:p>
    <w:p w14:paraId="1677781F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>reprezentowaną przez :</w:t>
      </w:r>
    </w:p>
    <w:p w14:paraId="00480546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65FEF0E5" w14:textId="77777777" w:rsidR="00D50F5E" w:rsidRPr="00D50F5E" w:rsidRDefault="00D50F5E" w:rsidP="00D50F5E">
      <w:pPr>
        <w:spacing w:after="0" w:line="360" w:lineRule="auto"/>
        <w:ind w:left="426"/>
        <w:jc w:val="both"/>
        <w:outlineLvl w:val="0"/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</w:pPr>
      <w:r w:rsidRPr="00D50F5E">
        <w:rPr>
          <w:rFonts w:ascii="Cambria" w:eastAsia="Times New Roman" w:hAnsi="Cambria" w:cs="Arial"/>
          <w:b/>
          <w:bCs/>
          <w:iCs/>
          <w:sz w:val="20"/>
          <w:szCs w:val="20"/>
          <w:lang w:eastAsia="pl-PL"/>
        </w:rPr>
        <w:t xml:space="preserve"> zwany w dalszej części umowy  „Wykonawcą”.</w:t>
      </w:r>
    </w:p>
    <w:p w14:paraId="0B4C61F1" w14:textId="77777777" w:rsidR="006B69F1" w:rsidRPr="00B71EC9" w:rsidRDefault="006B69F1" w:rsidP="006B69F1">
      <w:pPr>
        <w:spacing w:after="0" w:line="360" w:lineRule="auto"/>
        <w:ind w:left="426"/>
        <w:jc w:val="both"/>
        <w:outlineLvl w:val="0"/>
        <w:rPr>
          <w:rFonts w:ascii="Cambria" w:hAnsi="Cambria" w:cs="Arial"/>
          <w:sz w:val="20"/>
          <w:szCs w:val="20"/>
        </w:rPr>
      </w:pPr>
    </w:p>
    <w:p w14:paraId="0C55FF0B" w14:textId="77777777" w:rsidR="009119D0" w:rsidRPr="00B71EC9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1</w:t>
      </w:r>
    </w:p>
    <w:p w14:paraId="119E0526" w14:textId="77777777" w:rsidR="003E60FE" w:rsidRPr="00482DCD" w:rsidRDefault="00490AD9" w:rsidP="003E60FE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0"/>
          <w:szCs w:val="20"/>
        </w:rPr>
      </w:pPr>
      <w:bookmarkStart w:id="1" w:name="_Hlk32819668"/>
      <w:r w:rsidRPr="00490AD9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Pr="00490AD9">
        <w:rPr>
          <w:rFonts w:ascii="Cambria" w:hAnsi="Cambria" w:cs="Arial"/>
          <w:bCs/>
          <w:sz w:val="20"/>
          <w:szCs w:val="20"/>
        </w:rPr>
        <w:br/>
        <w:t>z dnia 11 września 2019 r. - Prawo zamówień publicznych (</w:t>
      </w:r>
      <w:r w:rsidR="007B2101" w:rsidRPr="007B2101">
        <w:rPr>
          <w:rFonts w:ascii="Cambria" w:hAnsi="Cambria" w:cs="Arial"/>
          <w:bCs/>
          <w:sz w:val="20"/>
          <w:szCs w:val="20"/>
          <w:lang w:val="x-none"/>
        </w:rPr>
        <w:t>Dz. U. z 202</w:t>
      </w:r>
      <w:r w:rsidR="007B2101" w:rsidRPr="007B2101">
        <w:rPr>
          <w:rFonts w:ascii="Cambria" w:hAnsi="Cambria" w:cs="Arial"/>
          <w:bCs/>
          <w:sz w:val="20"/>
          <w:szCs w:val="20"/>
          <w:lang w:bidi="pl-PL"/>
        </w:rPr>
        <w:t>4</w:t>
      </w:r>
      <w:r w:rsidR="007B2101" w:rsidRPr="007B2101">
        <w:rPr>
          <w:rFonts w:ascii="Cambria" w:hAnsi="Cambria" w:cs="Arial"/>
          <w:bCs/>
          <w:sz w:val="20"/>
          <w:szCs w:val="20"/>
          <w:lang w:val="x-none"/>
        </w:rPr>
        <w:t xml:space="preserve"> r., poz. </w:t>
      </w:r>
      <w:r w:rsidR="007B2101" w:rsidRPr="007B2101">
        <w:rPr>
          <w:rFonts w:ascii="Cambria" w:hAnsi="Cambria" w:cs="Arial"/>
          <w:bCs/>
          <w:sz w:val="20"/>
          <w:szCs w:val="20"/>
          <w:lang w:bidi="pl-PL"/>
        </w:rPr>
        <w:t>1320 ze zm.</w:t>
      </w:r>
      <w:r w:rsidRPr="00490AD9">
        <w:rPr>
          <w:rFonts w:ascii="Cambria" w:hAnsi="Cambria" w:cs="Arial"/>
          <w:bCs/>
          <w:sz w:val="20"/>
          <w:szCs w:val="20"/>
        </w:rPr>
        <w:t xml:space="preserve">) [zwanej dalej także „ustawa </w:t>
      </w:r>
      <w:proofErr w:type="spellStart"/>
      <w:r w:rsidRPr="00490AD9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490AD9">
        <w:rPr>
          <w:rFonts w:ascii="Cambria" w:hAnsi="Cambria" w:cs="Arial"/>
          <w:bCs/>
          <w:sz w:val="20"/>
          <w:szCs w:val="20"/>
        </w:rPr>
        <w:t xml:space="preserve">”], </w:t>
      </w:r>
      <w:r w:rsidRPr="00490AD9">
        <w:rPr>
          <w:rFonts w:ascii="Cambria" w:hAnsi="Cambria" w:cs="Arial"/>
          <w:b/>
          <w:bCs/>
          <w:sz w:val="20"/>
          <w:szCs w:val="20"/>
        </w:rPr>
        <w:t>Zamawiający</w:t>
      </w:r>
      <w:r w:rsidRPr="00490AD9">
        <w:rPr>
          <w:rFonts w:ascii="Cambria" w:hAnsi="Cambria" w:cs="Arial"/>
          <w:bCs/>
          <w:sz w:val="20"/>
          <w:szCs w:val="20"/>
        </w:rPr>
        <w:t xml:space="preserve"> zleca, a </w:t>
      </w:r>
      <w:r w:rsidRPr="00490AD9">
        <w:rPr>
          <w:rFonts w:ascii="Cambria" w:hAnsi="Cambria" w:cs="Arial"/>
          <w:b/>
          <w:bCs/>
          <w:sz w:val="20"/>
          <w:szCs w:val="20"/>
        </w:rPr>
        <w:t>Wykonawca</w:t>
      </w:r>
      <w:r w:rsidRPr="00490AD9">
        <w:rPr>
          <w:rFonts w:ascii="Cambria" w:hAnsi="Cambria" w:cs="Arial"/>
          <w:bCs/>
          <w:sz w:val="20"/>
          <w:szCs w:val="20"/>
        </w:rPr>
        <w:t xml:space="preserve"> przyjmuje do wykonania projekt pn</w:t>
      </w:r>
      <w:r>
        <w:rPr>
          <w:rFonts w:ascii="Cambria" w:hAnsi="Cambria" w:cs="Arial"/>
          <w:bCs/>
          <w:sz w:val="20"/>
          <w:szCs w:val="20"/>
        </w:rPr>
        <w:t>.:</w:t>
      </w:r>
      <w:r w:rsidRPr="00490AD9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E60FE" w:rsidRPr="00482DCD">
        <w:rPr>
          <w:rFonts w:ascii="Cambria" w:hAnsi="Cambria"/>
          <w:b/>
          <w:bCs/>
          <w:sz w:val="20"/>
          <w:szCs w:val="20"/>
        </w:rPr>
        <w:t>„Przebudowa drogi powiatowej Nr 1059T Solec-Zdrój – Zagórzany – Ostrowce od km 0+000 do km  0+502 dł. 502 m - ulica Sienkiewicza w Solcu - Zdroju”</w:t>
      </w:r>
    </w:p>
    <w:p w14:paraId="6B09AFCB" w14:textId="7638445D" w:rsidR="00C05E35" w:rsidRPr="00C05E35" w:rsidRDefault="00C05E35" w:rsidP="00C05E3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</w:p>
    <w:p w14:paraId="00F7013E" w14:textId="6DAA01B8" w:rsidR="00733F78" w:rsidRPr="002F3D2D" w:rsidRDefault="00733F78" w:rsidP="006B69F1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sz w:val="20"/>
          <w:szCs w:val="20"/>
        </w:rPr>
      </w:pPr>
    </w:p>
    <w:p w14:paraId="1EF75130" w14:textId="77777777" w:rsidR="00B8778F" w:rsidRPr="00B71EC9" w:rsidRDefault="00B8778F" w:rsidP="006B69F1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2F3D2D">
        <w:rPr>
          <w:rFonts w:ascii="Cambria" w:hAnsi="Cambria" w:cs="Arial"/>
          <w:bCs/>
          <w:sz w:val="20"/>
          <w:szCs w:val="20"/>
        </w:rPr>
        <w:t>Zakres Przedmiotu umowy określa</w:t>
      </w:r>
      <w:r w:rsidR="00C43712">
        <w:rPr>
          <w:rFonts w:ascii="Cambria" w:hAnsi="Cambria" w:cs="Arial"/>
          <w:bCs/>
          <w:sz w:val="20"/>
          <w:szCs w:val="20"/>
        </w:rPr>
        <w:t xml:space="preserve"> </w:t>
      </w:r>
      <w:r w:rsidRPr="002F3D2D">
        <w:rPr>
          <w:rFonts w:ascii="Cambria" w:hAnsi="Cambria" w:cs="Arial"/>
          <w:bCs/>
          <w:sz w:val="20"/>
          <w:szCs w:val="20"/>
        </w:rPr>
        <w:t>– przedmiar, specyfikacja techniczna wykonania i odbioru robót budowlanych, zapisy specyfikacji warunków zamówienia.</w:t>
      </w:r>
    </w:p>
    <w:p w14:paraId="10F2519E" w14:textId="77777777" w:rsidR="00131A13" w:rsidRPr="00B71EC9" w:rsidRDefault="00131A13" w:rsidP="00131A13">
      <w:pPr>
        <w:spacing w:after="0" w:line="240" w:lineRule="auto"/>
        <w:ind w:firstLine="426"/>
        <w:jc w:val="both"/>
        <w:rPr>
          <w:rFonts w:ascii="Cambria" w:hAnsi="Cambria"/>
          <w:sz w:val="20"/>
          <w:szCs w:val="20"/>
        </w:rPr>
      </w:pPr>
    </w:p>
    <w:bookmarkEnd w:id="1"/>
    <w:p w14:paraId="3B31DBB3" w14:textId="77777777" w:rsidR="009119D0" w:rsidRPr="00B71EC9" w:rsidRDefault="009119D0" w:rsidP="006B69F1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bCs/>
          <w:sz w:val="20"/>
          <w:szCs w:val="20"/>
        </w:rPr>
        <w:t xml:space="preserve"> oświadcza, że zapoznał się</w:t>
      </w:r>
      <w:r w:rsidR="00BF32E0">
        <w:rPr>
          <w:rFonts w:ascii="Cambria" w:hAnsi="Cambria" w:cs="Arial"/>
          <w:bCs/>
          <w:sz w:val="20"/>
          <w:szCs w:val="20"/>
        </w:rPr>
        <w:t xml:space="preserve"> z przedmiarem robót,</w:t>
      </w:r>
      <w:r w:rsidRPr="00B71EC9">
        <w:rPr>
          <w:rFonts w:ascii="Cambria" w:hAnsi="Cambria" w:cs="Arial"/>
          <w:bCs/>
          <w:sz w:val="20"/>
          <w:szCs w:val="20"/>
        </w:rPr>
        <w:t xml:space="preserve"> specyfikacją techniczną wykonania i odbioru robót budowlanych i nie wnosi w tym zakresie żadnych zastrzeżeń</w:t>
      </w:r>
      <w:r w:rsidR="00B8778F" w:rsidRPr="00B71EC9">
        <w:rPr>
          <w:rFonts w:ascii="Cambria" w:hAnsi="Cambria" w:cs="Arial"/>
          <w:bCs/>
          <w:sz w:val="20"/>
          <w:szCs w:val="20"/>
        </w:rPr>
        <w:t>,</w:t>
      </w:r>
      <w:r w:rsidRPr="00B71EC9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02C63431" w14:textId="77777777" w:rsidR="009119D0" w:rsidRPr="00B71EC9" w:rsidRDefault="009119D0" w:rsidP="006B69F1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B71EC9">
        <w:rPr>
          <w:rFonts w:ascii="Cambria" w:hAnsi="Cambria" w:cs="Arial"/>
          <w:bCs/>
          <w:sz w:val="20"/>
          <w:szCs w:val="20"/>
        </w:rPr>
        <w:lastRenderedPageBreak/>
        <w:t>Porozumiewanie się stron w sprawach związanych z wykonywaniem umowy odbywać się będzie w drodze korespondencji pisemnej doręczanej adresatom za pokwitowaniem.</w:t>
      </w:r>
    </w:p>
    <w:p w14:paraId="08CCE29E" w14:textId="77777777" w:rsidR="009119D0" w:rsidRPr="00B71EC9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 (dalej harmonogram robót lub harmonogram) z uwzględnieniem terminów wykonania, który zawierać będzie:</w:t>
      </w:r>
    </w:p>
    <w:p w14:paraId="371E7E53" w14:textId="77777777" w:rsidR="009119D0" w:rsidRPr="00B71EC9" w:rsidRDefault="009119D0" w:rsidP="006B69F1">
      <w:pPr>
        <w:numPr>
          <w:ilvl w:val="0"/>
          <w:numId w:val="32"/>
        </w:numPr>
        <w:spacing w:after="0" w:line="360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27E10618" w14:textId="77777777" w:rsidR="009119D0" w:rsidRPr="00B71EC9" w:rsidRDefault="009119D0" w:rsidP="006B69F1">
      <w:pPr>
        <w:numPr>
          <w:ilvl w:val="0"/>
          <w:numId w:val="32"/>
        </w:numPr>
        <w:spacing w:after="0" w:line="360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7EB38A00" w14:textId="77777777" w:rsidR="009119D0" w:rsidRPr="00B71EC9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48C2268C" w14:textId="77777777" w:rsidR="009119D0" w:rsidRPr="00B71EC9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5B4DAF23" w14:textId="77777777" w:rsidR="009119D0" w:rsidRPr="00B71EC9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4E44A93B" w14:textId="77777777" w:rsidR="009119D0" w:rsidRPr="00B71EC9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30 dni od upływu terminu do przedłużenia zaktualizowanego harmonogramu robót.</w:t>
      </w:r>
    </w:p>
    <w:p w14:paraId="3B1D1C44" w14:textId="77777777" w:rsidR="009119D0" w:rsidRPr="00B71EC9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W przypadku zmiany  terminu końcowego robót; Przedmiotu umowy (w oparciu o dopuszczalne zmiany wskazane w SWZ) wykonawca opracuje w terminie 5 dni, nowy aktualny harmonogram uwzględniający przedmiotowe zmiany. (harmonogram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66D242C1" w14:textId="77777777" w:rsidR="009119D0" w:rsidRPr="00B71EC9" w:rsidRDefault="009119D0" w:rsidP="006B69F1">
      <w:pPr>
        <w:numPr>
          <w:ilvl w:val="0"/>
          <w:numId w:val="8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2B57CF17" w14:textId="77777777" w:rsidR="009E3885" w:rsidRPr="00B71EC9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62B06B30" w14:textId="77777777" w:rsidR="009119D0" w:rsidRPr="00B71EC9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2</w:t>
      </w:r>
    </w:p>
    <w:p w14:paraId="250CF55E" w14:textId="77777777" w:rsidR="009119D0" w:rsidRPr="00B71EC9" w:rsidRDefault="009119D0" w:rsidP="006B69F1">
      <w:pPr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D2DE452" w14:textId="20FF971F" w:rsidR="009119D0" w:rsidRPr="00B71EC9" w:rsidRDefault="009119D0" w:rsidP="00D64BD4">
      <w:pPr>
        <w:numPr>
          <w:ilvl w:val="0"/>
          <w:numId w:val="23"/>
        </w:numPr>
        <w:tabs>
          <w:tab w:val="left" w:pos="426"/>
        </w:tabs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Protoko</w:t>
      </w:r>
      <w:r w:rsidR="009249B2" w:rsidRPr="00B71EC9">
        <w:rPr>
          <w:rFonts w:ascii="Cambria" w:hAnsi="Cambria" w:cs="Arial"/>
          <w:sz w:val="20"/>
          <w:szCs w:val="20"/>
        </w:rPr>
        <w:t>larne przekazanie placu budowy</w:t>
      </w:r>
      <w:r w:rsidR="006F055A" w:rsidRPr="00B71EC9">
        <w:rPr>
          <w:rFonts w:ascii="Cambria" w:hAnsi="Cambria" w:cs="Arial"/>
          <w:sz w:val="20"/>
          <w:szCs w:val="20"/>
        </w:rPr>
        <w:t xml:space="preserve"> </w:t>
      </w:r>
      <w:r w:rsidRPr="00B71EC9">
        <w:rPr>
          <w:rFonts w:ascii="Cambria" w:hAnsi="Cambria" w:cs="Arial"/>
          <w:sz w:val="20"/>
          <w:szCs w:val="20"/>
        </w:rPr>
        <w:t xml:space="preserve">nastąpi </w:t>
      </w:r>
      <w:r w:rsidR="00951937" w:rsidRPr="00B71EC9">
        <w:rPr>
          <w:rFonts w:ascii="Cambria" w:hAnsi="Cambria" w:cs="Arial"/>
          <w:sz w:val="20"/>
          <w:szCs w:val="20"/>
        </w:rPr>
        <w:t xml:space="preserve">do </w:t>
      </w:r>
      <w:r w:rsidR="001B1E8D">
        <w:rPr>
          <w:rFonts w:ascii="Cambria" w:hAnsi="Cambria" w:cs="Arial"/>
          <w:sz w:val="20"/>
          <w:szCs w:val="20"/>
        </w:rPr>
        <w:t>7</w:t>
      </w:r>
      <w:r w:rsidR="00951937" w:rsidRPr="00B71EC9">
        <w:rPr>
          <w:rFonts w:ascii="Cambria" w:hAnsi="Cambria" w:cs="Arial"/>
          <w:sz w:val="20"/>
          <w:szCs w:val="20"/>
        </w:rPr>
        <w:t xml:space="preserve"> dni od podpisania umowy</w:t>
      </w:r>
      <w:r w:rsidR="00DC3F0F">
        <w:rPr>
          <w:rFonts w:ascii="Cambria" w:hAnsi="Cambria" w:cs="Arial"/>
          <w:sz w:val="20"/>
          <w:szCs w:val="20"/>
        </w:rPr>
        <w:t>.</w:t>
      </w:r>
    </w:p>
    <w:p w14:paraId="649D2170" w14:textId="441839B2" w:rsidR="009119D0" w:rsidRPr="002F3D2D" w:rsidRDefault="009119D0" w:rsidP="006B69F1">
      <w:pPr>
        <w:numPr>
          <w:ilvl w:val="0"/>
          <w:numId w:val="23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2F3D2D">
        <w:rPr>
          <w:rFonts w:ascii="Cambria" w:hAnsi="Cambria" w:cs="Arial"/>
          <w:sz w:val="20"/>
          <w:szCs w:val="20"/>
        </w:rPr>
        <w:t>Zakończenie robót nastąpi w terminie</w:t>
      </w:r>
      <w:r w:rsidR="009D696A" w:rsidRPr="002F3D2D">
        <w:rPr>
          <w:rFonts w:ascii="Cambria" w:hAnsi="Cambria" w:cs="Arial"/>
          <w:b/>
          <w:sz w:val="20"/>
          <w:szCs w:val="20"/>
        </w:rPr>
        <w:t>:</w:t>
      </w:r>
      <w:r w:rsidRPr="002F3D2D">
        <w:rPr>
          <w:rFonts w:ascii="Cambria" w:hAnsi="Cambria" w:cs="Arial"/>
          <w:b/>
          <w:sz w:val="20"/>
          <w:szCs w:val="20"/>
        </w:rPr>
        <w:t xml:space="preserve"> </w:t>
      </w:r>
      <w:r w:rsidR="003E60FE">
        <w:rPr>
          <w:rFonts w:ascii="Cambria" w:hAnsi="Cambria" w:cs="Arial"/>
          <w:b/>
          <w:sz w:val="20"/>
          <w:szCs w:val="20"/>
        </w:rPr>
        <w:t>7 m-</w:t>
      </w:r>
      <w:proofErr w:type="spellStart"/>
      <w:r w:rsidR="003E60FE">
        <w:rPr>
          <w:rFonts w:ascii="Cambria" w:hAnsi="Cambria" w:cs="Arial"/>
          <w:b/>
          <w:sz w:val="20"/>
          <w:szCs w:val="20"/>
        </w:rPr>
        <w:t>cy</w:t>
      </w:r>
      <w:proofErr w:type="spellEnd"/>
      <w:r w:rsidR="002E4050" w:rsidRPr="00B52394">
        <w:rPr>
          <w:rFonts w:ascii="Cambria" w:hAnsi="Cambria" w:cs="Arial"/>
          <w:b/>
          <w:sz w:val="20"/>
          <w:szCs w:val="20"/>
        </w:rPr>
        <w:t xml:space="preserve"> od </w:t>
      </w:r>
      <w:r w:rsidR="00284258" w:rsidRPr="00B52394">
        <w:rPr>
          <w:rFonts w:ascii="Cambria" w:hAnsi="Cambria" w:cs="Arial"/>
          <w:b/>
          <w:sz w:val="20"/>
          <w:szCs w:val="20"/>
        </w:rPr>
        <w:t xml:space="preserve">dnia </w:t>
      </w:r>
      <w:r w:rsidR="002E4050" w:rsidRPr="00B52394">
        <w:rPr>
          <w:rFonts w:ascii="Cambria" w:hAnsi="Cambria" w:cs="Arial"/>
          <w:b/>
          <w:sz w:val="20"/>
          <w:szCs w:val="20"/>
        </w:rPr>
        <w:t>podpisania umowy</w:t>
      </w:r>
      <w:r w:rsidRPr="00B52394">
        <w:rPr>
          <w:rFonts w:ascii="Cambria" w:hAnsi="Cambria" w:cs="Arial"/>
          <w:b/>
          <w:sz w:val="20"/>
          <w:szCs w:val="20"/>
        </w:rPr>
        <w:t>.</w:t>
      </w:r>
    </w:p>
    <w:p w14:paraId="7B18A511" w14:textId="77777777" w:rsidR="00B8778F" w:rsidRPr="002F3D2D" w:rsidRDefault="00B8778F" w:rsidP="00B8778F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14:paraId="7B818624" w14:textId="77777777" w:rsidR="009119D0" w:rsidRPr="002F3D2D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2F3D2D">
        <w:rPr>
          <w:rFonts w:ascii="Cambria" w:hAnsi="Cambria" w:cs="Arial"/>
          <w:b/>
          <w:bCs/>
          <w:sz w:val="20"/>
          <w:szCs w:val="20"/>
        </w:rPr>
        <w:t>§ 3</w:t>
      </w:r>
    </w:p>
    <w:p w14:paraId="330414C8" w14:textId="77777777" w:rsidR="00D64BD4" w:rsidRPr="002F3D2D" w:rsidRDefault="00D64BD4" w:rsidP="00D64BD4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F3D2D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F3D2D">
        <w:rPr>
          <w:rFonts w:ascii="Cambria" w:hAnsi="Cambria" w:cs="Arial"/>
          <w:sz w:val="20"/>
          <w:szCs w:val="20"/>
        </w:rPr>
        <w:t xml:space="preserve">zobowiązany jest zawiadomić </w:t>
      </w:r>
      <w:r w:rsidRPr="002F3D2D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F3D2D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3E9E0051" w14:textId="77777777" w:rsidR="00D64BD4" w:rsidRPr="002F3D2D" w:rsidRDefault="00D64BD4" w:rsidP="00D64BD4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2F3D2D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2F3D2D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2F3D2D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F3D2D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4E7EFE17" w14:textId="77777777" w:rsidR="009119D0" w:rsidRPr="002F3D2D" w:rsidRDefault="009119D0" w:rsidP="006B69F1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F3D2D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F3D2D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F3D2D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F3D2D">
        <w:rPr>
          <w:rFonts w:ascii="Cambria" w:hAnsi="Cambria" w:cs="Arial"/>
          <w:sz w:val="20"/>
          <w:szCs w:val="20"/>
        </w:rPr>
        <w:t>i osób trzecich.</w:t>
      </w:r>
    </w:p>
    <w:p w14:paraId="78E689F3" w14:textId="77777777" w:rsidR="009119D0" w:rsidRPr="00B71EC9" w:rsidRDefault="009119D0" w:rsidP="006B69F1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F3D2D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F3D2D">
        <w:rPr>
          <w:rFonts w:ascii="Cambria" w:hAnsi="Cambria" w:cs="Arial"/>
          <w:sz w:val="20"/>
          <w:szCs w:val="20"/>
        </w:rPr>
        <w:t xml:space="preserve">jest zobowiązany do zawiadamiania dostarczeniem informacji pisemnej do siedziby Zamawiającego o wykonaniu robót zanikających i ulegających zakryciu z 4 dniowym wyprzedzeniem umożliwiającym ich sprawdzenie przez Inspektora Nadzoru. Jeżeli </w:t>
      </w:r>
      <w:r w:rsidRPr="002F3D2D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F3D2D">
        <w:rPr>
          <w:rFonts w:ascii="Cambria" w:hAnsi="Cambria" w:cs="Arial"/>
          <w:sz w:val="20"/>
          <w:szCs w:val="20"/>
        </w:rPr>
        <w:t xml:space="preserve">nie poinformuje o tym fakcie </w:t>
      </w:r>
      <w:r w:rsidRPr="002F3D2D">
        <w:rPr>
          <w:rFonts w:ascii="Cambria" w:hAnsi="Cambria" w:cs="Arial"/>
          <w:b/>
          <w:bCs/>
          <w:sz w:val="20"/>
          <w:szCs w:val="20"/>
        </w:rPr>
        <w:t>Zamawiającego</w:t>
      </w:r>
      <w:r w:rsidRPr="002F3D2D">
        <w:rPr>
          <w:rFonts w:ascii="Cambria" w:hAnsi="Cambria" w:cs="Arial"/>
          <w:sz w:val="20"/>
          <w:szCs w:val="20"/>
        </w:rPr>
        <w:t xml:space="preserve">, zobowiązany będzie odkryć te roboty lub wykonać otwory niezbędne do ich zbadania, a następnie przywrócić je do stanu poprzedniego </w:t>
      </w:r>
      <w:r w:rsidRPr="00B71EC9">
        <w:rPr>
          <w:rFonts w:ascii="Cambria" w:hAnsi="Cambria" w:cs="Arial"/>
          <w:sz w:val="20"/>
          <w:szCs w:val="20"/>
        </w:rPr>
        <w:t>na własny koszt.</w:t>
      </w:r>
    </w:p>
    <w:p w14:paraId="3F472810" w14:textId="77777777" w:rsidR="009119D0" w:rsidRPr="00B71EC9" w:rsidRDefault="009119D0" w:rsidP="006B69F1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B71EC9">
        <w:rPr>
          <w:rFonts w:ascii="Cambria" w:hAnsi="Cambria" w:cs="Arial"/>
          <w:sz w:val="20"/>
          <w:szCs w:val="20"/>
          <w:vertAlign w:val="superscript"/>
        </w:rPr>
        <w:t>1</w:t>
      </w:r>
      <w:r w:rsidRPr="00B71EC9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7D8C029" w14:textId="77777777" w:rsidR="009119D0" w:rsidRPr="00B71EC9" w:rsidRDefault="009119D0" w:rsidP="006B69F1">
      <w:pPr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71EC9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B71EC9">
        <w:rPr>
          <w:rFonts w:ascii="Cambria" w:hAnsi="Cambria" w:cs="Arial"/>
          <w:b/>
          <w:bCs/>
          <w:sz w:val="20"/>
          <w:szCs w:val="20"/>
        </w:rPr>
        <w:t>Zamawiającego</w:t>
      </w:r>
      <w:r w:rsidRPr="00B71EC9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4150B046" w14:textId="77777777" w:rsidR="009119D0" w:rsidRPr="00B71EC9" w:rsidRDefault="009119D0" w:rsidP="006B69F1">
      <w:pPr>
        <w:pStyle w:val="Tytu"/>
        <w:numPr>
          <w:ilvl w:val="0"/>
          <w:numId w:val="38"/>
        </w:numPr>
        <w:spacing w:line="360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B71EC9">
        <w:rPr>
          <w:rFonts w:ascii="Cambria" w:hAnsi="Cambria" w:cs="Arial"/>
          <w:b w:val="0"/>
          <w:bCs/>
          <w:sz w:val="20"/>
        </w:rPr>
        <w:t>Przy realizacji zamówienia z udziałem podwykonawcy zastosowanie mają przepisy art. 437, 447, 464 i 465 ustawy PZP.</w:t>
      </w:r>
    </w:p>
    <w:p w14:paraId="4F873CEE" w14:textId="77777777" w:rsidR="009119D0" w:rsidRPr="00B71EC9" w:rsidRDefault="009119D0" w:rsidP="006B69F1">
      <w:pPr>
        <w:pStyle w:val="Tytu"/>
        <w:spacing w:line="360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B71EC9">
        <w:rPr>
          <w:rFonts w:ascii="Cambria" w:hAnsi="Cambria" w:cs="Arial"/>
          <w:b w:val="0"/>
          <w:bCs/>
          <w:sz w:val="20"/>
        </w:rPr>
        <w:t>1)</w:t>
      </w:r>
      <w:r w:rsidRPr="00B71EC9">
        <w:rPr>
          <w:rFonts w:ascii="Cambria" w:hAnsi="Cambria" w:cs="Arial"/>
          <w:b w:val="0"/>
          <w:bCs/>
          <w:sz w:val="20"/>
        </w:rPr>
        <w:tab/>
      </w:r>
      <w:r w:rsidRPr="00B71EC9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2394597" w14:textId="77777777" w:rsidR="009119D0" w:rsidRPr="00B71EC9" w:rsidRDefault="009119D0" w:rsidP="006B69F1">
      <w:pPr>
        <w:pStyle w:val="Tytu"/>
        <w:spacing w:line="360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B71EC9">
        <w:rPr>
          <w:rFonts w:ascii="Cambria" w:hAnsi="Cambria" w:cs="Arial"/>
          <w:b w:val="0"/>
          <w:sz w:val="20"/>
        </w:rPr>
        <w:t>2)</w:t>
      </w:r>
      <w:r w:rsidRPr="00B71EC9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3A2F5E24" w14:textId="77777777" w:rsidR="009119D0" w:rsidRPr="00B71EC9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463B4BF7" w14:textId="77777777" w:rsidR="009119D0" w:rsidRPr="00B71EC9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6BDE281B" w14:textId="77777777" w:rsidR="009119D0" w:rsidRPr="00B71EC9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44B58ACB" w14:textId="77777777" w:rsidR="009119D0" w:rsidRPr="00B71EC9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B71EC9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SWZ.</w:t>
      </w:r>
    </w:p>
    <w:p w14:paraId="039A78AC" w14:textId="77777777" w:rsidR="009119D0" w:rsidRPr="00B71EC9" w:rsidRDefault="009119D0" w:rsidP="006B69F1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360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B71EC9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581419AD" w14:textId="77777777" w:rsidR="009119D0" w:rsidRPr="00B71EC9" w:rsidRDefault="009119D0" w:rsidP="006B69F1">
      <w:pPr>
        <w:pStyle w:val="Tytu"/>
        <w:spacing w:line="360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B71EC9">
        <w:rPr>
          <w:rFonts w:ascii="Cambria" w:hAnsi="Cambria" w:cs="Arial"/>
          <w:b w:val="0"/>
          <w:bCs/>
          <w:sz w:val="20"/>
        </w:rPr>
        <w:t xml:space="preserve">3) </w:t>
      </w:r>
      <w:r w:rsidRPr="00B71EC9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B71EC9">
        <w:rPr>
          <w:rFonts w:ascii="Cambria" w:hAnsi="Cambria" w:cs="Arial"/>
          <w:b w:val="0"/>
          <w:sz w:val="20"/>
        </w:rPr>
        <w:t>Nie zgłoszenie pisemnych zastrzeżeń</w:t>
      </w:r>
      <w:r w:rsidRPr="00B71EC9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B71EC9">
        <w:rPr>
          <w:rFonts w:ascii="Cambria" w:hAnsi="Cambria" w:cs="Arial"/>
          <w:b w:val="0"/>
          <w:sz w:val="20"/>
        </w:rPr>
        <w:t>uważa się projekt umowy za zaakceptowany.</w:t>
      </w:r>
    </w:p>
    <w:p w14:paraId="1629EEB9" w14:textId="77777777" w:rsidR="009119D0" w:rsidRPr="00B71EC9" w:rsidRDefault="009119D0" w:rsidP="006B69F1">
      <w:pPr>
        <w:pStyle w:val="Tytu"/>
        <w:spacing w:line="360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B71EC9">
        <w:rPr>
          <w:rFonts w:ascii="Cambria" w:hAnsi="Cambria" w:cs="Arial"/>
          <w:b w:val="0"/>
          <w:sz w:val="20"/>
        </w:rPr>
        <w:t>4)</w:t>
      </w:r>
      <w:r w:rsidRPr="00B71EC9">
        <w:rPr>
          <w:rFonts w:ascii="Cambria" w:hAnsi="Cambria" w:cs="Arial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B71EC9">
        <w:rPr>
          <w:rFonts w:ascii="Cambria" w:hAnsi="Cambria" w:cs="Arial"/>
          <w:b w:val="0"/>
          <w:bCs/>
          <w:sz w:val="20"/>
        </w:rPr>
        <w:t>.</w:t>
      </w:r>
    </w:p>
    <w:p w14:paraId="61B7DFC2" w14:textId="77777777" w:rsidR="00B800FF" w:rsidRPr="00B800FF" w:rsidRDefault="00B800FF" w:rsidP="00B800FF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8.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>
        <w:rPr>
          <w:rFonts w:ascii="Cambria" w:hAnsi="Cambria" w:cs="Arial"/>
          <w:b w:val="0"/>
          <w:bCs/>
          <w:sz w:val="20"/>
        </w:rPr>
        <w:t>P</w:t>
      </w:r>
      <w:r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66100A4A" w14:textId="77777777" w:rsidR="005D48DA" w:rsidRDefault="009119D0" w:rsidP="00B800FF">
      <w:pPr>
        <w:pStyle w:val="Tytu"/>
        <w:numPr>
          <w:ilvl w:val="0"/>
          <w:numId w:val="52"/>
        </w:numPr>
        <w:spacing w:line="360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B71EC9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B71EC9">
        <w:rPr>
          <w:rFonts w:ascii="Cambria" w:hAnsi="Cambria" w:cs="Arial"/>
          <w:b w:val="0"/>
          <w:sz w:val="20"/>
        </w:rPr>
        <w:t>Pzp</w:t>
      </w:r>
      <w:proofErr w:type="spellEnd"/>
      <w:r w:rsidRPr="00B71EC9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B71EC9">
        <w:rPr>
          <w:rFonts w:ascii="Cambria" w:hAnsi="Cambria" w:cs="Arial"/>
          <w:b w:val="0"/>
          <w:sz w:val="20"/>
        </w:rPr>
        <w:t>Pzp</w:t>
      </w:r>
      <w:proofErr w:type="spellEnd"/>
      <w:r w:rsidRPr="00B71EC9">
        <w:rPr>
          <w:rFonts w:ascii="Cambria" w:hAnsi="Cambria" w:cs="Arial"/>
          <w:b w:val="0"/>
          <w:sz w:val="20"/>
        </w:rPr>
        <w:t>.</w:t>
      </w:r>
    </w:p>
    <w:p w14:paraId="1067998B" w14:textId="77777777" w:rsidR="009119D0" w:rsidRPr="005D48DA" w:rsidRDefault="009119D0" w:rsidP="00B800FF">
      <w:pPr>
        <w:pStyle w:val="Tytu"/>
        <w:numPr>
          <w:ilvl w:val="0"/>
          <w:numId w:val="52"/>
        </w:numPr>
        <w:spacing w:line="360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5D48DA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717A291C" w14:textId="77777777" w:rsidR="009119D0" w:rsidRPr="00B71EC9" w:rsidRDefault="009119D0" w:rsidP="00B800FF">
      <w:pPr>
        <w:numPr>
          <w:ilvl w:val="0"/>
          <w:numId w:val="39"/>
        </w:numPr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7687F92D" w14:textId="77777777" w:rsidR="009119D0" w:rsidRPr="00B71EC9" w:rsidRDefault="009119D0" w:rsidP="006B69F1">
      <w:pPr>
        <w:numPr>
          <w:ilvl w:val="0"/>
          <w:numId w:val="39"/>
        </w:numPr>
        <w:suppressAutoHyphens/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 xml:space="preserve">W zakresie, w jakim: Zamawiający, na podstawie art. 95 ustawy </w:t>
      </w:r>
      <w:proofErr w:type="spellStart"/>
      <w:r w:rsidRPr="00B71EC9">
        <w:rPr>
          <w:rFonts w:ascii="Cambria" w:hAnsi="Cambria" w:cs="Calibri"/>
          <w:sz w:val="20"/>
          <w:szCs w:val="20"/>
        </w:rPr>
        <w:t>Pzp</w:t>
      </w:r>
      <w:proofErr w:type="spellEnd"/>
      <w:r w:rsidRPr="00B71EC9">
        <w:rPr>
          <w:rFonts w:ascii="Cambria" w:hAnsi="Cambria" w:cs="Calibri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zamówienia:</w:t>
      </w:r>
    </w:p>
    <w:p w14:paraId="596F23AA" w14:textId="77777777" w:rsidR="009119D0" w:rsidRPr="00B71EC9" w:rsidRDefault="009119D0" w:rsidP="006B69F1">
      <w:pPr>
        <w:pStyle w:val="Akapitzlist"/>
        <w:numPr>
          <w:ilvl w:val="0"/>
          <w:numId w:val="34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</w:rPr>
      </w:pPr>
      <w:r w:rsidRPr="00B71EC9">
        <w:rPr>
          <w:rFonts w:ascii="Cambria" w:hAnsi="Cambria" w:cs="Calibri"/>
        </w:rPr>
        <w:t xml:space="preserve">Przed zawarciem niniejszej Umowy i rozpoczęciem pracy nowo zgłaszanych pracowników </w:t>
      </w:r>
      <w:r w:rsidRPr="00B71EC9">
        <w:rPr>
          <w:rFonts w:ascii="Cambria" w:hAnsi="Cambria" w:cs="Calibri"/>
        </w:rPr>
        <w:br/>
        <w:t xml:space="preserve">do  realizacji czynności, do których odnosi się Obowiązek Zatrudnienia osób na umowę o pracę, Wykonawca przedłoży Zamawiającemu listę pracowników własnych i podwykonawców wraz </w:t>
      </w:r>
      <w:r w:rsidRPr="00B71EC9">
        <w:rPr>
          <w:rFonts w:ascii="Cambria" w:hAnsi="Cambria" w:cs="Calibri"/>
        </w:rPr>
        <w:br/>
        <w:t>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zamówienia, upoważnia Zamawiającego i wyznaczonego przedstawiciela do niedopuszczenia tych osób do pracy;</w:t>
      </w:r>
    </w:p>
    <w:p w14:paraId="17B81564" w14:textId="77777777" w:rsidR="009119D0" w:rsidRPr="00B71EC9" w:rsidRDefault="009119D0" w:rsidP="006B69F1">
      <w:pPr>
        <w:pStyle w:val="Akapitzlist"/>
        <w:numPr>
          <w:ilvl w:val="0"/>
          <w:numId w:val="34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</w:rPr>
      </w:pPr>
      <w:r w:rsidRPr="00B71EC9">
        <w:rPr>
          <w:rFonts w:ascii="Cambria" w:hAnsi="Cambria" w:cs="Calibri"/>
        </w:rPr>
        <w:t>W przypadku zmiany składu osobowego Personelu Wykonawcy zapisy pkt.</w:t>
      </w:r>
      <w:r w:rsidR="00B248FE" w:rsidRPr="00B71EC9">
        <w:rPr>
          <w:rFonts w:ascii="Cambria" w:hAnsi="Cambria" w:cs="Calibri"/>
        </w:rPr>
        <w:t xml:space="preserve"> </w:t>
      </w:r>
      <w:r w:rsidRPr="00B71EC9">
        <w:rPr>
          <w:rFonts w:ascii="Cambria" w:hAnsi="Cambria" w:cs="Calibri"/>
        </w:rPr>
        <w:t>1 powyżej stosuje się odpowiednio;</w:t>
      </w:r>
    </w:p>
    <w:p w14:paraId="0C194EA2" w14:textId="77777777" w:rsidR="009119D0" w:rsidRPr="00B71EC9" w:rsidRDefault="009119D0" w:rsidP="006B69F1">
      <w:pPr>
        <w:pStyle w:val="Akapitzlist"/>
        <w:numPr>
          <w:ilvl w:val="0"/>
          <w:numId w:val="34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</w:rPr>
      </w:pPr>
      <w:r w:rsidRPr="00B71EC9">
        <w:rPr>
          <w:rFonts w:ascii="Cambria" w:hAnsi="Cambria" w:cs="Calibri"/>
        </w:rPr>
        <w:t xml:space="preserve">Na każde żądanie Zamawiającego, Wykonawca zobowiązany jest przedłożyć Zamawiającemu umowy </w:t>
      </w:r>
      <w:r w:rsidRPr="00B71EC9">
        <w:rPr>
          <w:rFonts w:ascii="Cambria" w:hAnsi="Cambria" w:cs="Calibri"/>
        </w:rPr>
        <w:br/>
        <w:t>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41EA6442" w14:textId="77777777" w:rsidR="009119D0" w:rsidRPr="00B71EC9" w:rsidRDefault="009119D0" w:rsidP="006B69F1">
      <w:pPr>
        <w:pStyle w:val="Tytu"/>
        <w:numPr>
          <w:ilvl w:val="0"/>
          <w:numId w:val="34"/>
        </w:numPr>
        <w:spacing w:line="360" w:lineRule="auto"/>
        <w:jc w:val="both"/>
        <w:rPr>
          <w:rFonts w:ascii="Cambria" w:hAnsi="Cambria" w:cs="Arial"/>
          <w:b w:val="0"/>
          <w:sz w:val="20"/>
        </w:rPr>
      </w:pPr>
      <w:r w:rsidRPr="00B71EC9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581515C9" w14:textId="77777777" w:rsidR="009249B2" w:rsidRPr="00B71EC9" w:rsidRDefault="009249B2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BF1A9BE" w14:textId="77777777" w:rsidR="009119D0" w:rsidRPr="00B71EC9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</w:rPr>
        <w:t>§</w:t>
      </w:r>
      <w:r w:rsidR="009119D0" w:rsidRPr="00B71EC9">
        <w:rPr>
          <w:rFonts w:ascii="Cambria" w:hAnsi="Cambria" w:cs="Arial"/>
          <w:b/>
          <w:sz w:val="20"/>
          <w:szCs w:val="20"/>
        </w:rPr>
        <w:t>4</w:t>
      </w:r>
    </w:p>
    <w:p w14:paraId="4109C32D" w14:textId="062FF913" w:rsidR="00E432F9" w:rsidRDefault="009119D0" w:rsidP="006B69F1">
      <w:pPr>
        <w:pStyle w:val="Standard"/>
        <w:numPr>
          <w:ilvl w:val="0"/>
          <w:numId w:val="37"/>
        </w:numPr>
        <w:spacing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B71EC9">
        <w:rPr>
          <w:rFonts w:ascii="Cambria" w:hAnsi="Cambria" w:cs="Arial"/>
          <w:bCs/>
          <w:sz w:val="20"/>
          <w:szCs w:val="20"/>
        </w:rPr>
        <w:t>nad robotami stanowiącym</w:t>
      </w:r>
      <w:r w:rsidR="002C4699" w:rsidRPr="00B71EC9">
        <w:rPr>
          <w:rFonts w:ascii="Cambria" w:hAnsi="Cambria" w:cs="Arial"/>
          <w:bCs/>
          <w:sz w:val="20"/>
          <w:szCs w:val="20"/>
        </w:rPr>
        <w:t>i przedmiot niniejszej umowy, z</w:t>
      </w:r>
      <w:r w:rsidRPr="00B71EC9">
        <w:rPr>
          <w:rFonts w:ascii="Cambria" w:hAnsi="Cambria" w:cs="Arial"/>
          <w:bCs/>
          <w:sz w:val="20"/>
          <w:szCs w:val="20"/>
        </w:rPr>
        <w:t>godnie z ustawą z dnia 7 lipca 1994r. Prawo Budowlane (</w:t>
      </w:r>
      <w:r w:rsidR="00517C78" w:rsidRPr="00517C78">
        <w:rPr>
          <w:rFonts w:ascii="Cambria" w:hAnsi="Cambria" w:cs="Arial"/>
          <w:bCs/>
          <w:sz w:val="20"/>
          <w:szCs w:val="20"/>
        </w:rPr>
        <w:t>tekst jednolity Dz. U. z 20</w:t>
      </w:r>
      <w:r w:rsidR="00D6233A">
        <w:rPr>
          <w:rFonts w:ascii="Cambria" w:hAnsi="Cambria" w:cs="Arial"/>
          <w:bCs/>
          <w:sz w:val="20"/>
          <w:szCs w:val="20"/>
        </w:rPr>
        <w:t>25</w:t>
      </w:r>
      <w:r w:rsidR="00517C78" w:rsidRPr="00517C78">
        <w:rPr>
          <w:rFonts w:ascii="Cambria" w:hAnsi="Cambria" w:cs="Arial"/>
          <w:bCs/>
          <w:sz w:val="20"/>
          <w:szCs w:val="20"/>
        </w:rPr>
        <w:t xml:space="preserve"> r., </w:t>
      </w:r>
      <w:r w:rsidR="00D6233A">
        <w:rPr>
          <w:rFonts w:ascii="Cambria" w:hAnsi="Cambria" w:cs="Arial"/>
          <w:bCs/>
          <w:sz w:val="20"/>
          <w:szCs w:val="20"/>
        </w:rPr>
        <w:t>poz. 418</w:t>
      </w:r>
      <w:r w:rsidR="00517C78" w:rsidRPr="00517C78">
        <w:rPr>
          <w:rFonts w:ascii="Cambria" w:hAnsi="Cambria" w:cs="Arial"/>
          <w:bCs/>
          <w:sz w:val="20"/>
          <w:szCs w:val="20"/>
        </w:rPr>
        <w:t xml:space="preserve"> z późn. </w:t>
      </w:r>
      <w:proofErr w:type="spellStart"/>
      <w:r w:rsidR="00517C78" w:rsidRPr="00517C78">
        <w:rPr>
          <w:rFonts w:ascii="Cambria" w:hAnsi="Cambria" w:cs="Arial"/>
          <w:bCs/>
          <w:sz w:val="20"/>
          <w:szCs w:val="20"/>
        </w:rPr>
        <w:t>zm</w:t>
      </w:r>
      <w:proofErr w:type="spellEnd"/>
      <w:r w:rsidRPr="00B71EC9">
        <w:rPr>
          <w:rFonts w:ascii="Cambria" w:hAnsi="Cambria" w:cs="Arial"/>
          <w:bCs/>
          <w:sz w:val="20"/>
          <w:szCs w:val="20"/>
        </w:rPr>
        <w:t>).</w:t>
      </w:r>
    </w:p>
    <w:p w14:paraId="544D57F8" w14:textId="42E8234D" w:rsidR="000E3A54" w:rsidRPr="000E3A54" w:rsidRDefault="000E3A54" w:rsidP="000E3A54">
      <w:pPr>
        <w:pStyle w:val="Standard"/>
        <w:numPr>
          <w:ilvl w:val="0"/>
          <w:numId w:val="37"/>
        </w:numPr>
        <w:spacing w:line="360" w:lineRule="auto"/>
        <w:ind w:left="426" w:hanging="426"/>
        <w:rPr>
          <w:rFonts w:cs="Arial"/>
          <w:bCs/>
          <w:sz w:val="20"/>
          <w:szCs w:val="20"/>
        </w:rPr>
      </w:pPr>
      <w:r w:rsidRPr="000E3A54">
        <w:rPr>
          <w:rFonts w:ascii="Cambria" w:hAnsi="Cambria" w:cs="Arial"/>
          <w:sz w:val="20"/>
          <w:szCs w:val="20"/>
        </w:rPr>
        <w:t>Ustanowionym przez Zamawiającego Inspektorem Nadzoru jest:</w:t>
      </w:r>
      <w:r>
        <w:rPr>
          <w:rFonts w:ascii="Cambria" w:hAnsi="Cambria" w:cs="Arial"/>
          <w:b/>
          <w:bCs/>
          <w:sz w:val="20"/>
          <w:szCs w:val="20"/>
        </w:rPr>
        <w:t xml:space="preserve"> …………………………….</w:t>
      </w:r>
      <w:r w:rsidRPr="000E3A54">
        <w:rPr>
          <w:rFonts w:cs="Arial"/>
          <w:b/>
          <w:iCs/>
          <w:sz w:val="20"/>
          <w:szCs w:val="20"/>
        </w:rPr>
        <w:t xml:space="preserve"> </w:t>
      </w:r>
      <w:r w:rsidRPr="000E3A54">
        <w:rPr>
          <w:rFonts w:cs="Arial"/>
          <w:bCs/>
          <w:iCs/>
          <w:sz w:val="20"/>
          <w:szCs w:val="20"/>
        </w:rPr>
        <w:t xml:space="preserve">działający w granicach umocowania określonego przepisami ustawy z dnia 7 lipca 1994 r. Prawo Budowlane </w:t>
      </w:r>
      <w:r w:rsidRPr="000E3A54">
        <w:rPr>
          <w:rFonts w:cs="Arial"/>
          <w:bCs/>
          <w:sz w:val="20"/>
          <w:szCs w:val="20"/>
        </w:rPr>
        <w:t xml:space="preserve">(tekst jednolity Dz. U. z </w:t>
      </w:r>
      <w:r w:rsidR="00D6233A" w:rsidRPr="00D6233A">
        <w:rPr>
          <w:rFonts w:cs="Arial"/>
          <w:bCs/>
          <w:sz w:val="20"/>
          <w:szCs w:val="20"/>
        </w:rPr>
        <w:t xml:space="preserve">2025 r., poz. 418 </w:t>
      </w:r>
      <w:r w:rsidRPr="000E3A54">
        <w:rPr>
          <w:rFonts w:cs="Arial"/>
          <w:bCs/>
          <w:sz w:val="20"/>
          <w:szCs w:val="20"/>
        </w:rPr>
        <w:t xml:space="preserve">z późn. </w:t>
      </w:r>
      <w:proofErr w:type="spellStart"/>
      <w:r w:rsidRPr="000E3A54">
        <w:rPr>
          <w:rFonts w:cs="Arial"/>
          <w:bCs/>
          <w:sz w:val="20"/>
          <w:szCs w:val="20"/>
        </w:rPr>
        <w:t>zm</w:t>
      </w:r>
      <w:proofErr w:type="spellEnd"/>
      <w:r w:rsidRPr="000E3A54">
        <w:rPr>
          <w:rFonts w:cs="Arial"/>
          <w:bCs/>
          <w:sz w:val="20"/>
          <w:szCs w:val="20"/>
        </w:rPr>
        <w:t>) – dalej  również ustawy PB</w:t>
      </w:r>
    </w:p>
    <w:p w14:paraId="2E91776E" w14:textId="77777777" w:rsidR="009119D0" w:rsidRPr="00B71EC9" w:rsidRDefault="009119D0" w:rsidP="000E3A54">
      <w:pPr>
        <w:pStyle w:val="Standard"/>
        <w:numPr>
          <w:ilvl w:val="0"/>
          <w:numId w:val="37"/>
        </w:numPr>
        <w:spacing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Ustanowionym przez Wykonawcę Kierownikiem budowy jest: ………………………………………………………………..</w:t>
      </w:r>
    </w:p>
    <w:p w14:paraId="1D9F87E3" w14:textId="1A8CCB34" w:rsidR="009119D0" w:rsidRDefault="009119D0" w:rsidP="000E3A54">
      <w:pPr>
        <w:pStyle w:val="Nagwek1"/>
        <w:tabs>
          <w:tab w:val="num" w:pos="426"/>
        </w:tabs>
        <w:spacing w:before="0" w:after="0" w:line="360" w:lineRule="auto"/>
        <w:ind w:left="426"/>
        <w:jc w:val="both"/>
        <w:rPr>
          <w:rFonts w:cs="Arial"/>
          <w:b w:val="0"/>
          <w:sz w:val="20"/>
          <w:szCs w:val="20"/>
        </w:rPr>
      </w:pPr>
      <w:r w:rsidRPr="00B71EC9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9249B2" w:rsidRPr="00B71EC9">
        <w:rPr>
          <w:rFonts w:cs="Arial"/>
          <w:b w:val="0"/>
          <w:iCs/>
          <w:sz w:val="20"/>
          <w:szCs w:val="20"/>
        </w:rPr>
        <w:t xml:space="preserve"> </w:t>
      </w:r>
      <w:r w:rsidRPr="00B71EC9">
        <w:rPr>
          <w:rFonts w:cs="Arial"/>
          <w:b w:val="0"/>
          <w:iCs/>
          <w:sz w:val="20"/>
          <w:szCs w:val="20"/>
        </w:rPr>
        <w:t xml:space="preserve">r. Prawo Budowlane </w:t>
      </w:r>
      <w:r w:rsidRPr="00B71EC9">
        <w:rPr>
          <w:rFonts w:cs="Arial"/>
          <w:b w:val="0"/>
          <w:sz w:val="20"/>
          <w:szCs w:val="20"/>
        </w:rPr>
        <w:t>(</w:t>
      </w:r>
      <w:r w:rsidR="007B2101" w:rsidRPr="007B2101">
        <w:rPr>
          <w:rFonts w:cs="Arial"/>
          <w:b w:val="0"/>
          <w:sz w:val="20"/>
          <w:szCs w:val="20"/>
        </w:rPr>
        <w:t xml:space="preserve">tekst jednolity Dz. U. z </w:t>
      </w:r>
      <w:r w:rsidR="00D6233A" w:rsidRPr="00D6233A">
        <w:rPr>
          <w:rFonts w:cs="Arial"/>
          <w:b w:val="0"/>
          <w:sz w:val="20"/>
          <w:szCs w:val="20"/>
        </w:rPr>
        <w:t xml:space="preserve">2025 r., poz. 418 </w:t>
      </w:r>
      <w:r w:rsidR="007B2101" w:rsidRPr="007B2101">
        <w:rPr>
          <w:rFonts w:cs="Arial"/>
          <w:b w:val="0"/>
          <w:sz w:val="20"/>
          <w:szCs w:val="20"/>
        </w:rPr>
        <w:t xml:space="preserve">z późn. </w:t>
      </w:r>
      <w:proofErr w:type="spellStart"/>
      <w:r w:rsidR="007B2101" w:rsidRPr="007B2101">
        <w:rPr>
          <w:rFonts w:cs="Arial"/>
          <w:b w:val="0"/>
          <w:sz w:val="20"/>
          <w:szCs w:val="20"/>
        </w:rPr>
        <w:t>zm</w:t>
      </w:r>
      <w:proofErr w:type="spellEnd"/>
      <w:r w:rsidRPr="00B71EC9">
        <w:rPr>
          <w:rFonts w:cs="Arial"/>
          <w:b w:val="0"/>
          <w:sz w:val="20"/>
          <w:szCs w:val="20"/>
        </w:rPr>
        <w:t>) – dalej  również ustawy PB</w:t>
      </w:r>
    </w:p>
    <w:p w14:paraId="0C2CC98A" w14:textId="77777777" w:rsidR="006B69F1" w:rsidRPr="006B69F1" w:rsidRDefault="006B69F1" w:rsidP="006B69F1"/>
    <w:p w14:paraId="2D3C5DD8" w14:textId="77777777" w:rsidR="009119D0" w:rsidRPr="00B71EC9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</w:rPr>
        <w:t>§5</w:t>
      </w:r>
    </w:p>
    <w:p w14:paraId="7FE8EF79" w14:textId="77777777" w:rsidR="009119D0" w:rsidRPr="00B71EC9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2637E427" w14:textId="77777777" w:rsidR="009119D0" w:rsidRPr="00B71EC9" w:rsidRDefault="009119D0" w:rsidP="006B69F1">
      <w:pPr>
        <w:spacing w:after="0" w:line="360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493874EC" w14:textId="77777777" w:rsidR="009119D0" w:rsidRPr="00B71EC9" w:rsidRDefault="009119D0" w:rsidP="006B69F1">
      <w:pPr>
        <w:numPr>
          <w:ilvl w:val="0"/>
          <w:numId w:val="11"/>
        </w:numPr>
        <w:tabs>
          <w:tab w:val="clear" w:pos="1800"/>
          <w:tab w:val="num" w:pos="709"/>
        </w:tabs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nie przestrzegają przepisów BHP,</w:t>
      </w:r>
    </w:p>
    <w:p w14:paraId="15EA69E3" w14:textId="77777777" w:rsidR="009119D0" w:rsidRPr="00B71EC9" w:rsidRDefault="009119D0" w:rsidP="006B69F1">
      <w:pPr>
        <w:numPr>
          <w:ilvl w:val="0"/>
          <w:numId w:val="11"/>
        </w:numPr>
        <w:tabs>
          <w:tab w:val="clear" w:pos="1800"/>
          <w:tab w:val="num" w:pos="709"/>
        </w:tabs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5CECEF5F" w14:textId="77777777" w:rsidR="009119D0" w:rsidRPr="00B71EC9" w:rsidRDefault="009119D0" w:rsidP="006B69F1">
      <w:pPr>
        <w:numPr>
          <w:ilvl w:val="0"/>
          <w:numId w:val="11"/>
        </w:numPr>
        <w:tabs>
          <w:tab w:val="clear" w:pos="1800"/>
          <w:tab w:val="num" w:pos="709"/>
        </w:tabs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B71EC9">
        <w:rPr>
          <w:rFonts w:ascii="Cambria" w:hAnsi="Cambria" w:cs="Arial"/>
          <w:sz w:val="20"/>
          <w:szCs w:val="20"/>
        </w:rPr>
        <w:tab/>
      </w:r>
    </w:p>
    <w:p w14:paraId="08A7FB6A" w14:textId="77777777" w:rsidR="009119D0" w:rsidRPr="00B71EC9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F64B433" w14:textId="77777777" w:rsidR="009119D0" w:rsidRPr="00B71EC9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PB.</w:t>
      </w:r>
    </w:p>
    <w:p w14:paraId="4561E630" w14:textId="77777777" w:rsidR="009119D0" w:rsidRPr="00B71EC9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57C89B39" w14:textId="77777777" w:rsidR="009119D0" w:rsidRDefault="009119D0" w:rsidP="006B69F1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45F7C71A" w14:textId="77777777" w:rsidR="006B69F1" w:rsidRPr="00B71EC9" w:rsidRDefault="006B69F1" w:rsidP="006B69F1">
      <w:pPr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4D9E11C7" w14:textId="77777777" w:rsidR="009119D0" w:rsidRPr="00B71EC9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</w:rPr>
        <w:t>§ 6</w:t>
      </w:r>
    </w:p>
    <w:p w14:paraId="441CD742" w14:textId="77777777" w:rsidR="009119D0" w:rsidRPr="00B71EC9" w:rsidRDefault="009119D0" w:rsidP="00BE673E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W ramach wymienionej w 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B71EC9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>:</w:t>
      </w:r>
    </w:p>
    <w:p w14:paraId="217AE242" w14:textId="77777777" w:rsidR="00F541E8" w:rsidRPr="00B71EC9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B71EC9">
        <w:rPr>
          <w:rFonts w:ascii="Cambria" w:hAnsi="Cambria" w:cs="Arial"/>
          <w:sz w:val="20"/>
          <w:szCs w:val="20"/>
        </w:rPr>
        <w:t>techniczne oraz</w:t>
      </w:r>
      <w:r w:rsidRPr="00B71EC9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 w:rsidRPr="00B71EC9">
        <w:rPr>
          <w:rFonts w:ascii="Cambria" w:hAnsi="Cambria" w:cs="Arial"/>
          <w:sz w:val="20"/>
          <w:szCs w:val="20"/>
        </w:rPr>
        <w:t>.</w:t>
      </w:r>
      <w:r w:rsidRPr="00B71EC9">
        <w:rPr>
          <w:rFonts w:ascii="Cambria" w:hAnsi="Cambria" w:cs="Arial"/>
          <w:sz w:val="20"/>
          <w:szCs w:val="20"/>
        </w:rPr>
        <w:t xml:space="preserve"> </w:t>
      </w:r>
    </w:p>
    <w:p w14:paraId="0246CB4F" w14:textId="77777777" w:rsidR="009119D0" w:rsidRPr="00B71EC9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70F23431" w14:textId="77777777" w:rsidR="001F745F" w:rsidRDefault="001F745F" w:rsidP="00BE673E">
      <w:pPr>
        <w:numPr>
          <w:ilvl w:val="0"/>
          <w:numId w:val="13"/>
        </w:numPr>
        <w:rPr>
          <w:rFonts w:ascii="Cambria" w:hAnsi="Cambria" w:cs="Arial"/>
          <w:bCs/>
          <w:sz w:val="20"/>
          <w:szCs w:val="20"/>
        </w:rPr>
      </w:pPr>
      <w:r w:rsidRPr="00B71EC9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16C9393C" w14:textId="77777777" w:rsidR="006B69F1" w:rsidRPr="00B71EC9" w:rsidRDefault="006B69F1" w:rsidP="006B69F1">
      <w:pPr>
        <w:ind w:left="720"/>
        <w:rPr>
          <w:rFonts w:ascii="Cambria" w:hAnsi="Cambria" w:cs="Arial"/>
          <w:bCs/>
          <w:sz w:val="20"/>
          <w:szCs w:val="20"/>
        </w:rPr>
      </w:pPr>
    </w:p>
    <w:p w14:paraId="40A57FE6" w14:textId="77777777" w:rsidR="009119D0" w:rsidRPr="00B71EC9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</w:rPr>
        <w:t>§ 7</w:t>
      </w:r>
    </w:p>
    <w:p w14:paraId="282870E0" w14:textId="77777777" w:rsidR="009119D0" w:rsidRPr="00B71EC9" w:rsidRDefault="009119D0" w:rsidP="006B6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71EC9">
        <w:rPr>
          <w:rFonts w:ascii="Cambria" w:hAnsi="Cambria" w:cs="Arial"/>
          <w:sz w:val="20"/>
          <w:szCs w:val="20"/>
        </w:rPr>
        <w:t>na własny koszt:</w:t>
      </w:r>
    </w:p>
    <w:p w14:paraId="327EFE71" w14:textId="77777777" w:rsidR="009119D0" w:rsidRPr="00B71EC9" w:rsidRDefault="009119D0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71EC9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4CF41050" w14:textId="77777777" w:rsidR="009119D0" w:rsidRDefault="009119D0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PB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4A22B00B" w14:textId="77777777" w:rsidR="00D64BD4" w:rsidRDefault="00D64BD4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Zapewnieni obsług</w:t>
      </w:r>
      <w:r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 geodezyjnej niezbędnej do wykonania </w:t>
      </w:r>
      <w:r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</w:t>
      </w:r>
      <w:r>
        <w:rPr>
          <w:rFonts w:ascii="Cambria" w:hAnsi="Cambria" w:cs="Arial"/>
          <w:sz w:val="20"/>
          <w:szCs w:val="20"/>
        </w:rPr>
        <w:t xml:space="preserve"> – jeżeli jest wymagana.</w:t>
      </w:r>
    </w:p>
    <w:p w14:paraId="2FC86DD0" w14:textId="77777777" w:rsidR="00D64BD4" w:rsidRPr="00B71EC9" w:rsidRDefault="00D64BD4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Wykona inwentaryzację powykonawczą.</w:t>
      </w:r>
    </w:p>
    <w:p w14:paraId="372999E8" w14:textId="77777777" w:rsidR="009119D0" w:rsidRPr="00B71EC9" w:rsidRDefault="00D64BD4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zorganizowania i zagospodarowania</w:t>
      </w:r>
      <w:r w:rsidR="009119D0" w:rsidRPr="00B71EC9">
        <w:rPr>
          <w:rFonts w:ascii="Cambria" w:hAnsi="Cambria" w:cs="Arial"/>
          <w:sz w:val="20"/>
          <w:szCs w:val="20"/>
        </w:rPr>
        <w:t xml:space="preserve">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52022ED9" w14:textId="77777777" w:rsidR="009119D0" w:rsidRPr="00B71EC9" w:rsidRDefault="009119D0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38CC254E" w14:textId="77777777" w:rsidR="009119D0" w:rsidRPr="00B71EC9" w:rsidRDefault="00D64BD4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 się do u</w:t>
      </w:r>
      <w:r w:rsidR="009119D0" w:rsidRPr="00B71EC9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ABFFF73" w14:textId="77777777" w:rsidR="009119D0" w:rsidRPr="00B71EC9" w:rsidRDefault="009119D0" w:rsidP="006B69F1">
      <w:pPr>
        <w:numPr>
          <w:ilvl w:val="0"/>
          <w:numId w:val="14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02B797A7" w14:textId="77777777" w:rsidR="004C6A60" w:rsidRPr="00B71EC9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8418FF9" w14:textId="77777777" w:rsidR="009119D0" w:rsidRPr="00B71EC9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</w:rPr>
        <w:t>§ 8</w:t>
      </w:r>
    </w:p>
    <w:p w14:paraId="663D2709" w14:textId="77777777" w:rsidR="004C6A60" w:rsidRPr="00B71EC9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14:paraId="530F8479" w14:textId="4D8ED924" w:rsidR="009119D0" w:rsidRPr="00B71EC9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B71EC9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</w:t>
      </w:r>
      <w:r w:rsidR="00D6233A">
        <w:rPr>
          <w:rFonts w:ascii="Cambria" w:hAnsi="Cambria" w:cs="Arial"/>
          <w:sz w:val="20"/>
          <w:szCs w:val="20"/>
        </w:rPr>
        <w:t>5</w:t>
      </w:r>
      <w:r w:rsidRPr="00B71EC9">
        <w:rPr>
          <w:rFonts w:ascii="Cambria" w:hAnsi="Cambria" w:cs="Arial"/>
          <w:sz w:val="20"/>
          <w:szCs w:val="20"/>
        </w:rPr>
        <w:t xml:space="preserve"> r., poz. </w:t>
      </w:r>
      <w:r w:rsidR="00D6233A">
        <w:rPr>
          <w:rFonts w:ascii="Cambria" w:hAnsi="Cambria" w:cs="Arial"/>
          <w:sz w:val="20"/>
          <w:szCs w:val="20"/>
        </w:rPr>
        <w:t>775</w:t>
      </w:r>
      <w:r w:rsidRPr="00B71EC9">
        <w:rPr>
          <w:rFonts w:ascii="Cambria" w:hAnsi="Cambria" w:cs="Arial"/>
          <w:sz w:val="20"/>
          <w:szCs w:val="20"/>
        </w:rPr>
        <w:t xml:space="preserve"> z późn. zmianami) a  zgodnie z art.10 ustawy BP  oraz dokumentacji projektowej, specyfikacji technicznej  wykonania i odbioru robót budowlanych.</w:t>
      </w:r>
    </w:p>
    <w:p w14:paraId="1559E7A2" w14:textId="77777777" w:rsidR="009119D0" w:rsidRPr="00B71EC9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Materiały i urządzenia muszą być zgodne z dokumentacją.</w:t>
      </w:r>
    </w:p>
    <w:p w14:paraId="3517E4E1" w14:textId="77777777" w:rsidR="009119D0" w:rsidRPr="00B71EC9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70B459F6" w14:textId="77777777" w:rsidR="009119D0" w:rsidRPr="00B71EC9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B71EC9">
        <w:rPr>
          <w:rFonts w:ascii="Cambria" w:hAnsi="Cambria" w:cs="Arial"/>
          <w:b/>
          <w:bCs/>
          <w:sz w:val="20"/>
          <w:szCs w:val="20"/>
        </w:rPr>
        <w:t>Zamawiającego,</w:t>
      </w:r>
      <w:r w:rsidRPr="00B71EC9">
        <w:rPr>
          <w:rFonts w:ascii="Cambria" w:hAnsi="Cambria" w:cs="Arial"/>
          <w:sz w:val="20"/>
          <w:szCs w:val="20"/>
        </w:rPr>
        <w:t xml:space="preserve"> </w:t>
      </w: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71EC9">
        <w:rPr>
          <w:rFonts w:ascii="Cambria" w:hAnsi="Cambria" w:cs="Arial"/>
          <w:sz w:val="20"/>
          <w:szCs w:val="20"/>
        </w:rPr>
        <w:t>wykona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71EC9">
        <w:rPr>
          <w:rFonts w:ascii="Cambria" w:hAnsi="Cambria" w:cs="Arial"/>
          <w:sz w:val="20"/>
          <w:szCs w:val="20"/>
        </w:rPr>
        <w:t>na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71EC9">
        <w:rPr>
          <w:rFonts w:ascii="Cambria" w:hAnsi="Cambria" w:cs="Arial"/>
          <w:sz w:val="20"/>
          <w:szCs w:val="20"/>
        </w:rPr>
        <w:t>własny koszt.</w:t>
      </w:r>
    </w:p>
    <w:p w14:paraId="51EC247B" w14:textId="77777777" w:rsidR="009119D0" w:rsidRPr="00B71EC9" w:rsidRDefault="009119D0" w:rsidP="006B69F1">
      <w:pPr>
        <w:numPr>
          <w:ilvl w:val="0"/>
          <w:numId w:val="15"/>
        </w:numPr>
        <w:tabs>
          <w:tab w:val="clear" w:pos="15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B71EC9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B71EC9">
        <w:rPr>
          <w:rFonts w:ascii="Cambria" w:hAnsi="Cambria" w:cs="Arial"/>
          <w:b/>
          <w:bCs/>
          <w:sz w:val="20"/>
          <w:szCs w:val="20"/>
        </w:rPr>
        <w:t>Zamawiającego</w:t>
      </w:r>
      <w:r w:rsidRPr="00B71EC9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B71EC9">
        <w:rPr>
          <w:rFonts w:ascii="Cambria" w:hAnsi="Cambria" w:cs="Arial"/>
          <w:sz w:val="20"/>
          <w:szCs w:val="20"/>
        </w:rPr>
        <w:t>(Inspektora Nadzoru) przed ich wbudowaniem.</w:t>
      </w:r>
    </w:p>
    <w:p w14:paraId="6B407519" w14:textId="77777777" w:rsidR="00BE673E" w:rsidRPr="00B71EC9" w:rsidRDefault="00BE673E" w:rsidP="006B69F1">
      <w:pPr>
        <w:pStyle w:val="Bezodstpw"/>
        <w:spacing w:line="36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2D927EF" w14:textId="77777777" w:rsidR="009119D0" w:rsidRPr="00B71EC9" w:rsidRDefault="009119D0" w:rsidP="006B69F1">
      <w:pPr>
        <w:pStyle w:val="Bezodstpw"/>
        <w:spacing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</w:rPr>
        <w:t>§ 9</w:t>
      </w:r>
    </w:p>
    <w:p w14:paraId="7FDDCC5E" w14:textId="77777777" w:rsidR="009119D0" w:rsidRPr="00B71EC9" w:rsidRDefault="009119D0" w:rsidP="006B69F1">
      <w:pPr>
        <w:numPr>
          <w:ilvl w:val="0"/>
          <w:numId w:val="3"/>
        </w:numPr>
        <w:tabs>
          <w:tab w:val="clear" w:pos="720"/>
        </w:tabs>
        <w:suppressAutoHyphens/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  <w:lang w:eastAsia="ar-SA"/>
        </w:rPr>
        <w:t>Wykonawca</w:t>
      </w:r>
      <w:r w:rsidRPr="00B71EC9">
        <w:rPr>
          <w:rFonts w:ascii="Cambria" w:hAnsi="Cambria" w:cs="Arial"/>
          <w:bCs/>
          <w:sz w:val="20"/>
          <w:szCs w:val="20"/>
          <w:lang w:eastAsia="ar-SA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B71EC9">
        <w:rPr>
          <w:rFonts w:ascii="Cambria" w:hAnsi="Cambria" w:cs="Arial"/>
          <w:b/>
          <w:sz w:val="20"/>
          <w:szCs w:val="20"/>
          <w:lang w:eastAsia="ar-SA"/>
        </w:rPr>
        <w:t>Zamawiającemu</w:t>
      </w:r>
      <w:r w:rsidRPr="00B71EC9">
        <w:rPr>
          <w:rFonts w:ascii="Cambria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B71EC9">
        <w:rPr>
          <w:rFonts w:ascii="Cambria" w:hAnsi="Cambria" w:cs="Arial"/>
          <w:bCs/>
          <w:sz w:val="20"/>
          <w:szCs w:val="20"/>
          <w:lang w:eastAsia="ar-SA"/>
        </w:rPr>
        <w:t>ryzyk</w:t>
      </w:r>
      <w:proofErr w:type="spellEnd"/>
      <w:r w:rsidRPr="00B71EC9">
        <w:rPr>
          <w:rFonts w:ascii="Cambria" w:hAnsi="Cambria" w:cs="Arial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B71EC9">
        <w:rPr>
          <w:rFonts w:ascii="Cambria" w:hAnsi="Cambria" w:cs="Arial"/>
          <w:sz w:val="20"/>
          <w:szCs w:val="20"/>
        </w:rPr>
        <w:t>.</w:t>
      </w:r>
    </w:p>
    <w:p w14:paraId="7AF63C76" w14:textId="77777777" w:rsidR="00BE673E" w:rsidRPr="00B71EC9" w:rsidRDefault="00BE673E" w:rsidP="006B69F1">
      <w:pPr>
        <w:pStyle w:val="Bezodstpw"/>
        <w:spacing w:line="360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537A870F" w14:textId="77777777" w:rsidR="009119D0" w:rsidRPr="00B71EC9" w:rsidRDefault="009119D0" w:rsidP="006B69F1">
      <w:pPr>
        <w:pStyle w:val="Bezodstpw"/>
        <w:spacing w:line="360" w:lineRule="auto"/>
        <w:jc w:val="center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Cambria"/>
          <w:b/>
          <w:sz w:val="20"/>
          <w:szCs w:val="20"/>
        </w:rPr>
        <w:t>§ 10</w:t>
      </w:r>
    </w:p>
    <w:p w14:paraId="664E8662" w14:textId="78A69D0C" w:rsidR="00956245" w:rsidRPr="000E3A54" w:rsidRDefault="009119D0" w:rsidP="000E3A54">
      <w:pPr>
        <w:numPr>
          <w:ilvl w:val="0"/>
          <w:numId w:val="30"/>
        </w:numPr>
        <w:tabs>
          <w:tab w:val="clear" w:pos="1080"/>
          <w:tab w:val="num" w:pos="284"/>
        </w:tabs>
        <w:suppressAutoHyphens/>
        <w:spacing w:after="0" w:line="360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 w:rsidRPr="00B71EC9">
        <w:rPr>
          <w:rFonts w:ascii="Cambria" w:hAnsi="Cambria" w:cs="Cambria"/>
          <w:sz w:val="20"/>
          <w:szCs w:val="20"/>
        </w:rPr>
        <w:t xml:space="preserve"> </w:t>
      </w:r>
      <w:r w:rsidRPr="00B71EC9">
        <w:rPr>
          <w:rFonts w:ascii="Cambria" w:hAnsi="Cambria"/>
          <w:sz w:val="20"/>
          <w:szCs w:val="20"/>
        </w:rPr>
        <w:t xml:space="preserve"> </w:t>
      </w:r>
      <w:r w:rsidRPr="000E3A54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Pr="000E3A54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</w:t>
      </w:r>
    </w:p>
    <w:p w14:paraId="6D863D48" w14:textId="77777777" w:rsidR="009119D0" w:rsidRPr="00D64BD4" w:rsidRDefault="009119D0" w:rsidP="00D64BD4">
      <w:pPr>
        <w:numPr>
          <w:ilvl w:val="0"/>
          <w:numId w:val="30"/>
        </w:numPr>
        <w:tabs>
          <w:tab w:val="clear" w:pos="1080"/>
        </w:tabs>
        <w:suppressAutoHyphens/>
        <w:spacing w:after="0" w:line="360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B71EC9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7D5DE1" w:rsidRPr="00B71EC9">
        <w:rPr>
          <w:rFonts w:ascii="Cambria" w:hAnsi="Cambria" w:cs="Cambria"/>
          <w:sz w:val="20"/>
          <w:szCs w:val="20"/>
        </w:rPr>
        <w:br/>
      </w:r>
      <w:r w:rsidRPr="00D64BD4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ofertowym i zatwierdzonym harmonogramem. </w:t>
      </w:r>
    </w:p>
    <w:p w14:paraId="51E9F1A2" w14:textId="77777777" w:rsidR="009119D0" w:rsidRPr="00D64BD4" w:rsidRDefault="00D64BD4" w:rsidP="00D64BD4">
      <w:pPr>
        <w:numPr>
          <w:ilvl w:val="0"/>
          <w:numId w:val="30"/>
        </w:numPr>
        <w:tabs>
          <w:tab w:val="clear" w:pos="1080"/>
        </w:tabs>
        <w:spacing w:after="0" w:line="360" w:lineRule="auto"/>
        <w:ind w:left="360"/>
        <w:jc w:val="both"/>
        <w:rPr>
          <w:rFonts w:ascii="Cambria" w:hAnsi="Cambria"/>
          <w:sz w:val="20"/>
          <w:szCs w:val="20"/>
        </w:rPr>
      </w:pPr>
      <w:r w:rsidRPr="00D64BD4">
        <w:rPr>
          <w:rFonts w:ascii="Cambria" w:hAnsi="Cambria" w:cs="Cambria"/>
          <w:sz w:val="20"/>
          <w:szCs w:val="20"/>
        </w:rPr>
        <w:t>Rozliczenie faktycznie wykonanych robót nastąpi kosztorysem powykonawczym na podstawie wskaźników cenowych ujętych w kosztorysie ofertowym w oparciu o sprawdzony przez przedstawiciela Zamawiającego obmiar robót wykonanych.</w:t>
      </w:r>
    </w:p>
    <w:p w14:paraId="16E7C512" w14:textId="77777777" w:rsidR="009119D0" w:rsidRPr="00B71EC9" w:rsidRDefault="009119D0" w:rsidP="00EC3B63">
      <w:pPr>
        <w:numPr>
          <w:ilvl w:val="0"/>
          <w:numId w:val="30"/>
        </w:numPr>
        <w:tabs>
          <w:tab w:val="clear" w:pos="1080"/>
        </w:tabs>
        <w:suppressAutoHyphens/>
        <w:spacing w:after="0" w:line="360" w:lineRule="auto"/>
        <w:ind w:left="360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B71EC9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B71EC9">
        <w:rPr>
          <w:rFonts w:ascii="Cambria" w:hAnsi="Cambria" w:cs="Cambria"/>
          <w:sz w:val="20"/>
          <w:szCs w:val="20"/>
        </w:rPr>
        <w:t>sekocenbud</w:t>
      </w:r>
      <w:proofErr w:type="spellEnd"/>
      <w:r w:rsidRPr="00B71EC9">
        <w:rPr>
          <w:rFonts w:ascii="Cambria" w:hAnsi="Cambria" w:cs="Cambria"/>
          <w:sz w:val="20"/>
          <w:szCs w:val="20"/>
        </w:rPr>
        <w:t xml:space="preserve"> </w:t>
      </w:r>
      <w:r w:rsidRPr="00B71EC9">
        <w:rPr>
          <w:rFonts w:ascii="Cambria" w:hAnsi="Cambria" w:cs="Cambria"/>
          <w:sz w:val="20"/>
          <w:szCs w:val="20"/>
        </w:rPr>
        <w:br/>
        <w:t xml:space="preserve">i nałoży karę umowną zgodnie z zapisami umowy </w:t>
      </w:r>
    </w:p>
    <w:p w14:paraId="5480089F" w14:textId="77777777" w:rsidR="009119D0" w:rsidRPr="00B71EC9" w:rsidRDefault="009119D0" w:rsidP="00EC3B63">
      <w:pPr>
        <w:numPr>
          <w:ilvl w:val="0"/>
          <w:numId w:val="30"/>
        </w:numPr>
        <w:tabs>
          <w:tab w:val="clear" w:pos="1080"/>
        </w:tabs>
        <w:suppressAutoHyphens/>
        <w:spacing w:after="0" w:line="360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4ED7A7BC" w14:textId="77777777" w:rsidR="009119D0" w:rsidRPr="00B71EC9" w:rsidRDefault="009119D0" w:rsidP="00EC3B63">
      <w:pPr>
        <w:numPr>
          <w:ilvl w:val="0"/>
          <w:numId w:val="31"/>
        </w:numPr>
        <w:suppressAutoHyphens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424AA752" w14:textId="77777777" w:rsidR="009119D0" w:rsidRPr="00B71EC9" w:rsidRDefault="009119D0" w:rsidP="00EC3B63">
      <w:pPr>
        <w:numPr>
          <w:ilvl w:val="0"/>
          <w:numId w:val="31"/>
        </w:numPr>
        <w:suppressAutoHyphens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4501CE54" w14:textId="77777777" w:rsidR="009119D0" w:rsidRPr="00B71EC9" w:rsidRDefault="009119D0" w:rsidP="00EC3B63">
      <w:pPr>
        <w:numPr>
          <w:ilvl w:val="0"/>
          <w:numId w:val="31"/>
        </w:numPr>
        <w:suppressAutoHyphens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715548AD" w14:textId="77777777" w:rsidR="00BE673E" w:rsidRPr="00B71EC9" w:rsidRDefault="00BE673E" w:rsidP="00EC3B63">
      <w:pPr>
        <w:pStyle w:val="Akapitzlist"/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Cambria" w:hAnsi="Cambria"/>
        </w:rPr>
      </w:pPr>
      <w:r w:rsidRPr="00B71EC9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6FD1FEB8" w14:textId="77777777" w:rsidR="00BE673E" w:rsidRPr="00B71EC9" w:rsidRDefault="00BE673E" w:rsidP="00EC0787">
      <w:pPr>
        <w:pStyle w:val="Akapitzlist"/>
        <w:numPr>
          <w:ilvl w:val="0"/>
          <w:numId w:val="40"/>
        </w:numPr>
        <w:suppressAutoHyphens/>
        <w:spacing w:after="0" w:line="360" w:lineRule="auto"/>
        <w:ind w:hanging="294"/>
        <w:jc w:val="both"/>
        <w:rPr>
          <w:rFonts w:ascii="Cambria" w:hAnsi="Cambria"/>
        </w:rPr>
      </w:pPr>
      <w:r w:rsidRPr="00B71EC9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B71EC9">
        <w:rPr>
          <w:rFonts w:ascii="Cambria" w:hAnsi="Cambria"/>
        </w:rPr>
        <w:t>split</w:t>
      </w:r>
      <w:proofErr w:type="spellEnd"/>
      <w:r w:rsidRPr="00B71EC9">
        <w:rPr>
          <w:rFonts w:ascii="Cambria" w:hAnsi="Cambria"/>
        </w:rPr>
        <w:t xml:space="preserve"> </w:t>
      </w:r>
      <w:proofErr w:type="spellStart"/>
      <w:r w:rsidRPr="00B71EC9">
        <w:rPr>
          <w:rFonts w:ascii="Cambria" w:hAnsi="Cambria"/>
        </w:rPr>
        <w:t>payment</w:t>
      </w:r>
      <w:proofErr w:type="spellEnd"/>
      <w:r w:rsidRPr="00B71EC9">
        <w:rPr>
          <w:rFonts w:ascii="Cambria" w:hAnsi="Cambria"/>
        </w:rPr>
        <w:t>) przewidzianego w przepisach ustawy o podatku od towarów i usług.</w:t>
      </w:r>
    </w:p>
    <w:p w14:paraId="6625CC02" w14:textId="77777777" w:rsidR="00BE673E" w:rsidRPr="00B71EC9" w:rsidRDefault="00BE673E" w:rsidP="00EC0787">
      <w:pPr>
        <w:pStyle w:val="Akapitzlist"/>
        <w:numPr>
          <w:ilvl w:val="0"/>
          <w:numId w:val="40"/>
        </w:numPr>
        <w:suppressAutoHyphens/>
        <w:spacing w:after="0" w:line="360" w:lineRule="auto"/>
        <w:ind w:hanging="294"/>
        <w:jc w:val="both"/>
        <w:rPr>
          <w:rFonts w:ascii="Cambria" w:hAnsi="Cambria"/>
        </w:rPr>
      </w:pPr>
      <w:r w:rsidRPr="00B71EC9">
        <w:rPr>
          <w:rFonts w:ascii="Cambria" w:hAnsi="Cambria"/>
        </w:rPr>
        <w:t>Wykonawca oświadcza, że rachunek bankowy na który będą dokonywane płatności to nr………………….</w:t>
      </w:r>
    </w:p>
    <w:p w14:paraId="5310499C" w14:textId="77777777" w:rsidR="00BE673E" w:rsidRPr="00B71EC9" w:rsidRDefault="00BE673E" w:rsidP="00EC0787">
      <w:pPr>
        <w:pStyle w:val="Akapitzlist"/>
        <w:numPr>
          <w:ilvl w:val="0"/>
          <w:numId w:val="41"/>
        </w:numPr>
        <w:suppressAutoHyphens/>
        <w:spacing w:after="0" w:line="360" w:lineRule="auto"/>
        <w:ind w:left="993" w:hanging="284"/>
        <w:jc w:val="both"/>
        <w:rPr>
          <w:rFonts w:ascii="Cambria" w:hAnsi="Cambria"/>
        </w:rPr>
      </w:pPr>
      <w:r w:rsidRPr="00B71EC9">
        <w:rPr>
          <w:rFonts w:ascii="Cambria" w:hAnsi="Cambria"/>
        </w:rPr>
        <w:t>jest rachunkiem umożliwiającym płatność w ramach mechanizmu podzielonej płatności, o którym mowa powyżej.</w:t>
      </w:r>
    </w:p>
    <w:p w14:paraId="32E4BA31" w14:textId="77777777" w:rsidR="00BE673E" w:rsidRPr="00B71EC9" w:rsidRDefault="00BE673E" w:rsidP="00EC0787">
      <w:pPr>
        <w:pStyle w:val="Akapitzlist"/>
        <w:numPr>
          <w:ilvl w:val="0"/>
          <w:numId w:val="41"/>
        </w:numPr>
        <w:suppressAutoHyphens/>
        <w:spacing w:after="0" w:line="360" w:lineRule="auto"/>
        <w:ind w:left="993" w:hanging="284"/>
        <w:jc w:val="both"/>
        <w:rPr>
          <w:rFonts w:ascii="Cambria" w:hAnsi="Cambria"/>
        </w:rPr>
      </w:pPr>
      <w:r w:rsidRPr="00B71EC9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BC7BF73" w14:textId="77777777" w:rsidR="00BE673E" w:rsidRPr="00B71EC9" w:rsidRDefault="00BE673E" w:rsidP="00EC0787">
      <w:pPr>
        <w:pStyle w:val="Akapitzlist"/>
        <w:numPr>
          <w:ilvl w:val="0"/>
          <w:numId w:val="40"/>
        </w:numPr>
        <w:suppressAutoHyphens/>
        <w:spacing w:after="0" w:line="360" w:lineRule="auto"/>
        <w:ind w:hanging="294"/>
        <w:jc w:val="both"/>
        <w:rPr>
          <w:rFonts w:ascii="Cambria" w:hAnsi="Cambria"/>
        </w:rPr>
      </w:pPr>
      <w:r w:rsidRPr="00B71EC9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0908437F" w14:textId="77777777" w:rsidR="00BE673E" w:rsidRPr="00B71EC9" w:rsidRDefault="00BE673E" w:rsidP="00EC0787">
      <w:pPr>
        <w:pStyle w:val="Akapitzlist"/>
        <w:numPr>
          <w:ilvl w:val="0"/>
          <w:numId w:val="40"/>
        </w:numPr>
        <w:suppressAutoHyphens/>
        <w:spacing w:after="0" w:line="360" w:lineRule="auto"/>
        <w:ind w:hanging="294"/>
        <w:jc w:val="both"/>
        <w:rPr>
          <w:rFonts w:ascii="Cambria" w:hAnsi="Cambria"/>
        </w:rPr>
      </w:pPr>
      <w:r w:rsidRPr="00B71EC9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4AFCFE4A" w14:textId="77777777" w:rsidR="008D4035" w:rsidRPr="008D4035" w:rsidRDefault="008D4035" w:rsidP="008D4035">
      <w:pPr>
        <w:pStyle w:val="Akapitzlist"/>
        <w:numPr>
          <w:ilvl w:val="0"/>
          <w:numId w:val="30"/>
        </w:numPr>
        <w:tabs>
          <w:tab w:val="clear" w:pos="1080"/>
        </w:tabs>
        <w:spacing w:after="0"/>
        <w:ind w:left="426" w:hanging="426"/>
        <w:jc w:val="both"/>
        <w:rPr>
          <w:rFonts w:ascii="Cambria" w:hAnsi="Cambria"/>
          <w:sz w:val="22"/>
        </w:rPr>
      </w:pPr>
      <w:bookmarkStart w:id="2" w:name="_Hlk220997685"/>
      <w:r w:rsidRPr="008D4035">
        <w:rPr>
          <w:rFonts w:ascii="Cambria" w:hAnsi="Cambria"/>
          <w:sz w:val="22"/>
        </w:rPr>
        <w:t xml:space="preserve">Wykonawca wystawia wyłącznie faktury ustrukturyzowane w </w:t>
      </w:r>
      <w:proofErr w:type="spellStart"/>
      <w:r w:rsidRPr="008D4035">
        <w:rPr>
          <w:rFonts w:ascii="Cambria" w:hAnsi="Cambria"/>
          <w:sz w:val="22"/>
        </w:rPr>
        <w:t>KSeF</w:t>
      </w:r>
      <w:proofErr w:type="spellEnd"/>
      <w:r w:rsidRPr="008D4035">
        <w:rPr>
          <w:rFonts w:ascii="Cambria" w:hAnsi="Cambria"/>
          <w:sz w:val="22"/>
        </w:rPr>
        <w:t xml:space="preserve"> i udostępnia je Zamawiającemu w </w:t>
      </w:r>
      <w:proofErr w:type="spellStart"/>
      <w:r w:rsidRPr="008D4035">
        <w:rPr>
          <w:rFonts w:ascii="Cambria" w:hAnsi="Cambria"/>
          <w:sz w:val="22"/>
        </w:rPr>
        <w:t>KSeF</w:t>
      </w:r>
      <w:proofErr w:type="spellEnd"/>
      <w:r w:rsidRPr="008D4035">
        <w:rPr>
          <w:rFonts w:ascii="Cambria" w:hAnsi="Cambria"/>
          <w:sz w:val="22"/>
        </w:rPr>
        <w:t xml:space="preserve">, przekazując dodatkowo (e-mail) co najmniej: numer faktury, </w:t>
      </w:r>
      <w:proofErr w:type="spellStart"/>
      <w:r w:rsidRPr="008D4035">
        <w:rPr>
          <w:rFonts w:ascii="Cambria" w:hAnsi="Cambria"/>
          <w:sz w:val="22"/>
        </w:rPr>
        <w:t>KSeF</w:t>
      </w:r>
      <w:proofErr w:type="spellEnd"/>
      <w:r w:rsidRPr="008D4035">
        <w:rPr>
          <w:rFonts w:ascii="Cambria" w:hAnsi="Cambria"/>
          <w:sz w:val="22"/>
        </w:rPr>
        <w:t xml:space="preserve"> ID, kwotę brutto, etap/okres, którego dotyczy.</w:t>
      </w:r>
    </w:p>
    <w:p w14:paraId="66B4318D" w14:textId="77777777" w:rsidR="008D4035" w:rsidRPr="008D4035" w:rsidRDefault="008D4035" w:rsidP="008D4035">
      <w:pPr>
        <w:pStyle w:val="Akapitzlist"/>
        <w:numPr>
          <w:ilvl w:val="0"/>
          <w:numId w:val="30"/>
        </w:numPr>
        <w:tabs>
          <w:tab w:val="clear" w:pos="1080"/>
        </w:tabs>
        <w:spacing w:after="0"/>
        <w:ind w:left="426" w:hanging="426"/>
        <w:jc w:val="both"/>
        <w:rPr>
          <w:rFonts w:ascii="Cambria" w:hAnsi="Cambria"/>
          <w:sz w:val="22"/>
        </w:rPr>
      </w:pPr>
      <w:r w:rsidRPr="008D4035">
        <w:rPr>
          <w:rFonts w:ascii="Cambria" w:hAnsi="Cambria"/>
          <w:sz w:val="22"/>
        </w:rPr>
        <w:t xml:space="preserve">W razie niedostępności </w:t>
      </w:r>
      <w:proofErr w:type="spellStart"/>
      <w:r w:rsidRPr="008D4035">
        <w:rPr>
          <w:rFonts w:ascii="Cambria" w:hAnsi="Cambria"/>
          <w:sz w:val="22"/>
        </w:rPr>
        <w:t>KSeF</w:t>
      </w:r>
      <w:proofErr w:type="spellEnd"/>
      <w:r w:rsidRPr="008D4035">
        <w:rPr>
          <w:rFonts w:ascii="Cambria" w:hAnsi="Cambria"/>
          <w:sz w:val="22"/>
        </w:rPr>
        <w:t xml:space="preserve"> Strony stosują tryb awaryjny zgodny z przepisami, a po przywróceniu dostępności Wykonawca niezwłocznie wprowadzi fakturę do </w:t>
      </w:r>
      <w:proofErr w:type="spellStart"/>
      <w:r w:rsidRPr="008D4035">
        <w:rPr>
          <w:rFonts w:ascii="Cambria" w:hAnsi="Cambria"/>
          <w:sz w:val="22"/>
        </w:rPr>
        <w:t>KSeF</w:t>
      </w:r>
      <w:proofErr w:type="spellEnd"/>
      <w:r w:rsidRPr="008D4035">
        <w:rPr>
          <w:rFonts w:ascii="Cambria" w:hAnsi="Cambria"/>
          <w:sz w:val="22"/>
        </w:rPr>
        <w:t>.</w:t>
      </w:r>
    </w:p>
    <w:p w14:paraId="29DDDD45" w14:textId="77777777" w:rsidR="008D4035" w:rsidRPr="008D4035" w:rsidRDefault="008D4035" w:rsidP="008D4035">
      <w:pPr>
        <w:pStyle w:val="Akapitzlist"/>
        <w:numPr>
          <w:ilvl w:val="0"/>
          <w:numId w:val="30"/>
        </w:numPr>
        <w:tabs>
          <w:tab w:val="clear" w:pos="1080"/>
        </w:tabs>
        <w:spacing w:after="0"/>
        <w:ind w:left="426" w:hanging="426"/>
        <w:jc w:val="both"/>
        <w:rPr>
          <w:rFonts w:ascii="Cambria" w:hAnsi="Cambria"/>
          <w:sz w:val="22"/>
        </w:rPr>
      </w:pPr>
      <w:r w:rsidRPr="008D4035">
        <w:rPr>
          <w:rFonts w:ascii="Cambria" w:hAnsi="Cambria"/>
          <w:sz w:val="22"/>
        </w:rPr>
        <w:t>W przypadku Zamawiającego dodatkowo należy podać numery NIP  dla Nabywcy i Odbiorcy</w:t>
      </w:r>
    </w:p>
    <w:bookmarkEnd w:id="2"/>
    <w:p w14:paraId="1D1212C4" w14:textId="77777777" w:rsidR="00284258" w:rsidRPr="00B71EC9" w:rsidRDefault="00284258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5966A272" w14:textId="77777777" w:rsidR="009119D0" w:rsidRPr="00B71EC9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§ 11</w:t>
      </w:r>
    </w:p>
    <w:p w14:paraId="11788429" w14:textId="77777777" w:rsidR="006571E1" w:rsidRPr="006571E1" w:rsidRDefault="006571E1" w:rsidP="006571E1">
      <w:pPr>
        <w:pStyle w:val="Akapitzlist"/>
        <w:spacing w:line="360" w:lineRule="auto"/>
        <w:ind w:left="360"/>
        <w:jc w:val="both"/>
        <w:rPr>
          <w:rFonts w:ascii="Cambria" w:hAnsi="Cambria" w:cs="Arial"/>
          <w:b/>
          <w:bCs/>
        </w:rPr>
      </w:pPr>
      <w:r w:rsidRPr="006571E1">
        <w:rPr>
          <w:rFonts w:ascii="Cambria" w:hAnsi="Cambria" w:cs="Arial"/>
          <w:b/>
          <w:bCs/>
        </w:rPr>
        <w:t>/Przesłanki waloryzacji wynagrodzenia/</w:t>
      </w:r>
    </w:p>
    <w:p w14:paraId="5772DE0D" w14:textId="77777777" w:rsidR="006571E1" w:rsidRPr="006571E1" w:rsidRDefault="006571E1" w:rsidP="006571E1">
      <w:pPr>
        <w:pStyle w:val="Akapitzlist"/>
        <w:spacing w:line="360" w:lineRule="auto"/>
        <w:ind w:left="360"/>
        <w:jc w:val="both"/>
        <w:rPr>
          <w:rFonts w:ascii="Cambria" w:hAnsi="Cambria" w:cs="Arial"/>
          <w:b/>
          <w:bCs/>
        </w:rPr>
      </w:pPr>
    </w:p>
    <w:p w14:paraId="6CBD8BA9" w14:textId="77777777" w:rsidR="006571E1" w:rsidRPr="006571E1" w:rsidRDefault="006571E1" w:rsidP="006571E1">
      <w:pPr>
        <w:pStyle w:val="Akapitzlist"/>
        <w:numPr>
          <w:ilvl w:val="0"/>
          <w:numId w:val="4"/>
        </w:numPr>
        <w:spacing w:after="0" w:line="360" w:lineRule="auto"/>
        <w:rPr>
          <w:rFonts w:ascii="Cambria" w:hAnsi="Cambria" w:cs="Arial"/>
        </w:rPr>
      </w:pPr>
      <w:r w:rsidRPr="006571E1">
        <w:rPr>
          <w:rFonts w:ascii="Cambria" w:hAnsi="Cambria" w:cs="Arial"/>
        </w:rPr>
        <w:t xml:space="preserve">Na zasadach określonych w niniejszym paragrafie wynagrodzenie Wykonawcy, o którym mowa w  </w:t>
      </w:r>
      <w:r w:rsidRPr="006571E1">
        <w:rPr>
          <w:rFonts w:ascii="Cambria" w:hAnsi="Cambria" w:cs="Arial"/>
          <w:bCs/>
        </w:rPr>
        <w:t xml:space="preserve">§10  ust. 1, ulegnie zmianie w przypadku udowodnienia </w:t>
      </w:r>
      <w:r w:rsidRPr="006571E1">
        <w:rPr>
          <w:rFonts w:ascii="Cambria" w:hAnsi="Cambria" w:cs="Arial"/>
        </w:rPr>
        <w:t>zmiany ceny materiałów lub kosztów związanych z realizacją Przedmiotu Umowy na następujących zasadach:</w:t>
      </w:r>
    </w:p>
    <w:p w14:paraId="3EA3C4A9" w14:textId="77777777" w:rsidR="006571E1" w:rsidRPr="006571E1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  <w:r w:rsidRPr="006571E1">
        <w:rPr>
          <w:rFonts w:ascii="Cambria" w:hAnsi="Cambria" w:cs="Arial"/>
        </w:rPr>
        <w:t xml:space="preserve">nie wcześniej niż po upływie 6 miesięcy, wysokość wynagrodzenia Wykonawcy ulega zmianie   do wysokości </w:t>
      </w:r>
      <w:bookmarkStart w:id="3" w:name="_Hlk134515179"/>
      <w:r w:rsidRPr="006571E1">
        <w:rPr>
          <w:rFonts w:ascii="Cambria" w:hAnsi="Cambria" w:cs="Arial"/>
        </w:rPr>
        <w:t xml:space="preserve">wskaźnika (liczonego od dnia zawarcia umowy) </w:t>
      </w:r>
      <w:bookmarkStart w:id="4" w:name="_Hlk134515547"/>
      <w:r w:rsidRPr="006571E1">
        <w:rPr>
          <w:rFonts w:ascii="Cambria" w:hAnsi="Cambria" w:cs="Arial"/>
        </w:rPr>
        <w:t>cen produkcji budowlano-montażowej</w:t>
      </w:r>
      <w:bookmarkEnd w:id="3"/>
      <w:r w:rsidRPr="006571E1">
        <w:rPr>
          <w:rFonts w:ascii="Cambria" w:hAnsi="Cambria" w:cs="Arial"/>
        </w:rPr>
        <w:t xml:space="preserve"> ustalany przez Prezesa Głównego Urzędu Statystycznego</w:t>
      </w:r>
      <w:bookmarkEnd w:id="4"/>
      <w:r w:rsidRPr="006571E1">
        <w:rPr>
          <w:rFonts w:ascii="Cambria" w:hAnsi="Cambria" w:cs="Arial"/>
        </w:rPr>
        <w:t xml:space="preserve"> i ogłoszony w Dzienniku Urzędowym RP „Monitor Polski” (Wskaźnik GUS) z zastrzeżeniem, że: </w:t>
      </w:r>
    </w:p>
    <w:p w14:paraId="2BBC6163" w14:textId="77777777" w:rsidR="006571E1" w:rsidRPr="006571E1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  <w:r w:rsidRPr="006571E1">
        <w:rPr>
          <w:rFonts w:ascii="Cambria" w:hAnsi="Cambria" w:cs="Arial"/>
        </w:rPr>
        <w:t>zmiana wynagrodzenia będzie związana wyłącznie z tą jego częścią, która nie była wykonana,</w:t>
      </w:r>
    </w:p>
    <w:p w14:paraId="74F0CC35" w14:textId="77777777" w:rsidR="006571E1" w:rsidRPr="006571E1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  <w:bookmarkStart w:id="5" w:name="_Hlk134517202"/>
      <w:r w:rsidRPr="006571E1">
        <w:rPr>
          <w:rFonts w:ascii="Cambria" w:hAnsi="Cambria" w:cs="Arial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10% wskaźnik GUS. </w:t>
      </w:r>
      <w:bookmarkEnd w:id="5"/>
      <w:r w:rsidRPr="006571E1">
        <w:rPr>
          <w:rFonts w:ascii="Cambria" w:hAnsi="Cambria" w:cs="Arial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</w:p>
    <w:p w14:paraId="54D704C3" w14:textId="77777777" w:rsidR="006571E1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  <w:r w:rsidRPr="006571E1">
        <w:rPr>
          <w:rFonts w:ascii="Cambria" w:hAnsi="Cambria" w:cs="Arial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57DEA240" w14:textId="77777777" w:rsidR="006571E1" w:rsidRDefault="006571E1" w:rsidP="006571E1">
      <w:pPr>
        <w:pStyle w:val="Akapitzlist"/>
        <w:numPr>
          <w:ilvl w:val="0"/>
          <w:numId w:val="4"/>
        </w:numPr>
        <w:spacing w:after="0" w:line="360" w:lineRule="auto"/>
        <w:rPr>
          <w:rFonts w:ascii="Cambria" w:hAnsi="Cambria" w:cs="Arial"/>
        </w:rPr>
      </w:pPr>
      <w:r w:rsidRPr="006571E1">
        <w:rPr>
          <w:rFonts w:ascii="Cambria" w:hAnsi="Cambria" w:cs="Arial"/>
        </w:rPr>
        <w:t>Wynagrodzenie należne Wykonawcy zostanie ustalone z zastosowaniem stawki VAT obowiązującej w chwili powstania obowiązku podatkowego.</w:t>
      </w:r>
    </w:p>
    <w:p w14:paraId="03F936E6" w14:textId="77777777" w:rsidR="006571E1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</w:p>
    <w:p w14:paraId="7F02EAA4" w14:textId="77777777" w:rsidR="006571E1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</w:p>
    <w:p w14:paraId="7E800007" w14:textId="77777777" w:rsidR="006571E1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</w:p>
    <w:p w14:paraId="6BA418BB" w14:textId="77777777" w:rsidR="006571E1" w:rsidRPr="006571E1" w:rsidRDefault="006571E1" w:rsidP="006571E1">
      <w:pPr>
        <w:pStyle w:val="Akapitzlist"/>
        <w:spacing w:after="0" w:line="360" w:lineRule="auto"/>
        <w:ind w:left="360"/>
        <w:jc w:val="center"/>
        <w:rPr>
          <w:rFonts w:ascii="Cambria" w:hAnsi="Cambria" w:cs="Arial"/>
          <w:b/>
          <w:bCs/>
        </w:rPr>
      </w:pPr>
      <w:r w:rsidRPr="006571E1">
        <w:rPr>
          <w:rFonts w:ascii="Cambria" w:hAnsi="Cambria" w:cs="Arial"/>
          <w:b/>
          <w:bCs/>
        </w:rPr>
        <w:t>§ 12</w:t>
      </w:r>
    </w:p>
    <w:p w14:paraId="1155BCB7" w14:textId="77777777" w:rsidR="006571E1" w:rsidRPr="007A2BA3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  <w:r w:rsidRPr="006571E1">
        <w:rPr>
          <w:rFonts w:ascii="Cambria" w:hAnsi="Cambria" w:cs="Arial"/>
        </w:rPr>
        <w:t>1.</w:t>
      </w:r>
      <w:r w:rsidRPr="006571E1">
        <w:rPr>
          <w:rFonts w:ascii="Cambria" w:hAnsi="Cambria" w:cs="Arial"/>
        </w:rPr>
        <w:tab/>
      </w:r>
      <w:r w:rsidRPr="007A2BA3">
        <w:rPr>
          <w:rFonts w:ascii="Cambria" w:hAnsi="Cambria" w:cs="Arial"/>
        </w:rPr>
        <w:t>Zamawiający dopuszcza częściowe fakturowanie robót.</w:t>
      </w:r>
    </w:p>
    <w:p w14:paraId="213578D9" w14:textId="77777777" w:rsidR="006571E1" w:rsidRPr="007A2BA3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  <w:r w:rsidRPr="007A2BA3">
        <w:rPr>
          <w:rFonts w:ascii="Cambria" w:hAnsi="Cambria" w:cs="Arial"/>
        </w:rPr>
        <w:t>2.</w:t>
      </w:r>
      <w:r w:rsidRPr="007A2BA3">
        <w:rPr>
          <w:rFonts w:ascii="Cambria" w:hAnsi="Cambria" w:cs="Arial"/>
        </w:rPr>
        <w:tab/>
        <w:t>Pierwsza faktura po wykonaniu min. 50% zakresu umowy, kolejna transza po zakończeniu inwestycji na podstawie protokołu odbioru końcowego (łącznie dwie faktury).</w:t>
      </w:r>
    </w:p>
    <w:p w14:paraId="1B69D16F" w14:textId="77777777" w:rsidR="006571E1" w:rsidRPr="007A2BA3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  <w:r w:rsidRPr="007A2BA3">
        <w:rPr>
          <w:rFonts w:ascii="Cambria" w:hAnsi="Cambria" w:cs="Arial"/>
        </w:rPr>
        <w:t>3.</w:t>
      </w:r>
      <w:r w:rsidRPr="007A2BA3">
        <w:rPr>
          <w:rFonts w:ascii="Cambria" w:hAnsi="Cambria" w:cs="Arial"/>
        </w:rPr>
        <w:tab/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4594566E" w14:textId="77777777" w:rsidR="006571E1" w:rsidRPr="007A2BA3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  <w:r w:rsidRPr="007A2BA3">
        <w:rPr>
          <w:rFonts w:ascii="Cambria" w:hAnsi="Cambria" w:cs="Arial"/>
        </w:rPr>
        <w:t>4.</w:t>
      </w:r>
      <w:r w:rsidRPr="007A2BA3">
        <w:rPr>
          <w:rFonts w:ascii="Cambria" w:hAnsi="Cambria" w:cs="Arial"/>
        </w:rPr>
        <w:tab/>
        <w:t xml:space="preserve">Faktura częściowa, faktura końcowa i załączniki do faktur muszą być zgodne z planem płatności </w:t>
      </w:r>
    </w:p>
    <w:p w14:paraId="4011E113" w14:textId="5D41E513" w:rsidR="009119D0" w:rsidRPr="00B71EC9" w:rsidRDefault="006571E1" w:rsidP="006571E1">
      <w:pPr>
        <w:pStyle w:val="Akapitzlist"/>
        <w:spacing w:after="0" w:line="360" w:lineRule="auto"/>
        <w:ind w:left="360"/>
        <w:rPr>
          <w:rFonts w:ascii="Cambria" w:hAnsi="Cambria" w:cs="Arial"/>
        </w:rPr>
      </w:pPr>
      <w:r w:rsidRPr="007A2BA3">
        <w:rPr>
          <w:rFonts w:ascii="Cambria" w:hAnsi="Cambria" w:cs="Arial"/>
        </w:rPr>
        <w:t>i harmonogramem rzeczowo – finansowym.</w:t>
      </w:r>
      <w:r>
        <w:rPr>
          <w:rFonts w:ascii="Cambria" w:hAnsi="Cambria" w:cs="Arial"/>
        </w:rPr>
        <w:tab/>
      </w:r>
    </w:p>
    <w:p w14:paraId="08F45A9E" w14:textId="7FB4AF12" w:rsidR="009119D0" w:rsidRPr="00B71EC9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</w:rPr>
        <w:t>§ 1</w:t>
      </w:r>
      <w:r w:rsidR="006571E1">
        <w:rPr>
          <w:rFonts w:ascii="Cambria" w:hAnsi="Cambria" w:cs="Arial"/>
          <w:b/>
          <w:sz w:val="20"/>
          <w:szCs w:val="20"/>
        </w:rPr>
        <w:t>3</w:t>
      </w:r>
    </w:p>
    <w:p w14:paraId="2145022B" w14:textId="77777777" w:rsidR="009119D0" w:rsidRPr="00B71EC9" w:rsidRDefault="00EC3B63" w:rsidP="00EC3B63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nastąpi w terminie do 30</w:t>
      </w:r>
      <w:r w:rsidR="009119D0" w:rsidRPr="00B71EC9">
        <w:rPr>
          <w:rFonts w:ascii="Cambria" w:hAnsi="Cambria" w:cs="Arial"/>
          <w:sz w:val="20"/>
          <w:szCs w:val="20"/>
        </w:rPr>
        <w:t xml:space="preserve"> dni li</w:t>
      </w:r>
      <w:r w:rsidR="0027437A" w:rsidRPr="00B71EC9">
        <w:rPr>
          <w:rFonts w:ascii="Cambria" w:hAnsi="Cambria" w:cs="Arial"/>
          <w:sz w:val="20"/>
          <w:szCs w:val="20"/>
        </w:rPr>
        <w:t xml:space="preserve">cząc od dnia </w:t>
      </w:r>
      <w:r w:rsidR="009119D0" w:rsidRPr="00B71EC9">
        <w:rPr>
          <w:rFonts w:ascii="Cambria" w:hAnsi="Cambria" w:cs="Arial"/>
          <w:sz w:val="20"/>
          <w:szCs w:val="20"/>
        </w:rPr>
        <w:t xml:space="preserve">doręczenia </w:t>
      </w:r>
      <w:r w:rsidR="009119D0" w:rsidRPr="00B71EC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9119D0" w:rsidRPr="00B71EC9">
        <w:rPr>
          <w:rFonts w:ascii="Cambria" w:hAnsi="Cambria" w:cs="Arial"/>
          <w:bCs/>
          <w:sz w:val="20"/>
          <w:szCs w:val="20"/>
        </w:rPr>
        <w:t>prawidłowo wystawionej</w:t>
      </w:r>
      <w:r w:rsidR="009119D0" w:rsidRPr="00B71EC9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9119D0" w:rsidRPr="00B71EC9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6F70E9E2" w14:textId="77777777" w:rsidR="009119D0" w:rsidRPr="00B71EC9" w:rsidRDefault="009119D0" w:rsidP="00EC3B63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9C98121" w14:textId="77777777" w:rsidR="009119D0" w:rsidRPr="00B71EC9" w:rsidRDefault="009119D0" w:rsidP="00EC3B63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226BBCE9" w14:textId="77777777" w:rsidR="009119D0" w:rsidRPr="00B71EC9" w:rsidRDefault="009119D0" w:rsidP="00EC3B63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1A3AFC08" w14:textId="77777777" w:rsidR="009119D0" w:rsidRPr="00B71EC9" w:rsidRDefault="009119D0" w:rsidP="00EC3B63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before="0" w:beforeAutospacing="0" w:after="0" w:afterAutospacing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3E37A06" w14:textId="77777777" w:rsidR="009119D0" w:rsidRPr="00B71EC9" w:rsidRDefault="009119D0" w:rsidP="00EC3B63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B71EC9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28CD1E15" w14:textId="77777777" w:rsidR="009119D0" w:rsidRPr="00B71EC9" w:rsidRDefault="001048FD" w:rsidP="00EC3B63">
      <w:pPr>
        <w:pStyle w:val="w5pktart"/>
        <w:spacing w:before="0" w:beforeAutospacing="0" w:after="0" w:afterAutospacing="0" w:line="36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 1)  </w:t>
      </w:r>
      <w:r w:rsidR="009119D0" w:rsidRPr="00B71EC9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6007E6AA" w14:textId="77777777" w:rsidR="009119D0" w:rsidRPr="00B71EC9" w:rsidRDefault="001048FD" w:rsidP="00EC3B63">
      <w:pPr>
        <w:pStyle w:val="w5pktart"/>
        <w:spacing w:before="0" w:beforeAutospacing="0" w:after="0" w:afterAutospacing="0" w:line="360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2)  </w:t>
      </w:r>
      <w:r w:rsidR="009119D0" w:rsidRPr="00B71EC9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A28FC33" w14:textId="77777777" w:rsidR="009119D0" w:rsidRDefault="001048FD" w:rsidP="00EC3B63">
      <w:pPr>
        <w:pStyle w:val="w5pktart"/>
        <w:spacing w:before="0" w:beforeAutospacing="0" w:after="0" w:afterAutospacing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3)   </w:t>
      </w:r>
      <w:r w:rsidR="009119D0" w:rsidRPr="00B71EC9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015FEE59" w14:textId="77777777" w:rsidR="00EC3B63" w:rsidRPr="00B71EC9" w:rsidRDefault="00EC3B63" w:rsidP="00EC3B63">
      <w:pPr>
        <w:pStyle w:val="w5pktart"/>
        <w:spacing w:before="0" w:beforeAutospacing="0" w:after="0" w:afterAutospacing="0" w:line="360" w:lineRule="auto"/>
        <w:ind w:left="851" w:hanging="425"/>
        <w:jc w:val="both"/>
        <w:rPr>
          <w:rFonts w:ascii="Cambria" w:hAnsi="Cambria"/>
          <w:sz w:val="20"/>
          <w:szCs w:val="20"/>
        </w:rPr>
      </w:pPr>
    </w:p>
    <w:p w14:paraId="58477A30" w14:textId="7C963B95" w:rsidR="009119D0" w:rsidRPr="00B71EC9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</w:rPr>
        <w:t>§ 1</w:t>
      </w:r>
      <w:r w:rsidR="006571E1">
        <w:rPr>
          <w:rFonts w:ascii="Cambria" w:hAnsi="Cambria" w:cs="Arial"/>
          <w:b/>
          <w:sz w:val="20"/>
          <w:szCs w:val="20"/>
        </w:rPr>
        <w:t>4</w:t>
      </w:r>
    </w:p>
    <w:p w14:paraId="49276392" w14:textId="77777777" w:rsidR="009119D0" w:rsidRPr="00B71EC9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Przed podpisaniem umowy, </w:t>
      </w: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złoży u </w:t>
      </w:r>
      <w:r w:rsidRPr="00B71EC9">
        <w:rPr>
          <w:rFonts w:ascii="Cambria" w:hAnsi="Cambria" w:cs="Arial"/>
          <w:b/>
          <w:bCs/>
          <w:sz w:val="20"/>
          <w:szCs w:val="20"/>
        </w:rPr>
        <w:t>Zamawiającego</w:t>
      </w:r>
      <w:r w:rsidRPr="00B71EC9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0723BF12" w14:textId="77777777" w:rsidR="009119D0" w:rsidRPr="00B71EC9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udziela 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B71EC9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B71EC9">
        <w:rPr>
          <w:rFonts w:ascii="Cambria" w:hAnsi="Cambria" w:cs="Arial"/>
          <w:b/>
          <w:sz w:val="20"/>
          <w:szCs w:val="20"/>
        </w:rPr>
        <w:t xml:space="preserve">5 % </w:t>
      </w:r>
      <w:r w:rsidRPr="00B71EC9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0165BFA7" w14:textId="77777777" w:rsidR="009119D0" w:rsidRPr="00B71EC9" w:rsidRDefault="009119D0" w:rsidP="00EC3B63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……....................- PLN</w:t>
      </w:r>
      <w:r w:rsidRPr="00B71EC9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76204B" w14:textId="77777777" w:rsidR="009119D0" w:rsidRPr="00B71EC9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B71EC9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49C1A0AF" w14:textId="77777777" w:rsidR="009119D0" w:rsidRPr="00B71EC9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B71EC9">
        <w:rPr>
          <w:rFonts w:ascii="Cambria" w:hAnsi="Cambria" w:cs="Arial"/>
          <w:sz w:val="20"/>
          <w:szCs w:val="20"/>
        </w:rPr>
        <w:t>w ciągu 30 dni po odbiorze końcowym Przedmiotu umowy.</w:t>
      </w:r>
    </w:p>
    <w:p w14:paraId="243E2ACC" w14:textId="4B2C25EB" w:rsidR="009119D0" w:rsidRPr="007A2BA3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A2BA3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7D5DE1" w:rsidRPr="007A2BA3">
        <w:rPr>
          <w:rFonts w:ascii="Cambria" w:hAnsi="Cambria" w:cs="Arial"/>
          <w:sz w:val="20"/>
          <w:szCs w:val="20"/>
        </w:rPr>
        <w:br/>
      </w:r>
      <w:r w:rsidRPr="007A2BA3">
        <w:rPr>
          <w:rFonts w:ascii="Cambria" w:hAnsi="Cambria" w:cs="Arial"/>
          <w:sz w:val="20"/>
          <w:szCs w:val="20"/>
        </w:rPr>
        <w:t>w ramach rękojmi</w:t>
      </w:r>
      <w:r w:rsidR="00030453" w:rsidRPr="007A2BA3">
        <w:rPr>
          <w:rFonts w:ascii="Cambria" w:hAnsi="Cambria" w:cs="Arial"/>
          <w:sz w:val="20"/>
          <w:szCs w:val="20"/>
        </w:rPr>
        <w:t xml:space="preserve"> i gwarancji</w:t>
      </w:r>
      <w:r w:rsidRPr="007A2BA3">
        <w:rPr>
          <w:rFonts w:ascii="Cambria" w:hAnsi="Cambria" w:cs="Arial"/>
          <w:sz w:val="20"/>
          <w:szCs w:val="20"/>
        </w:rPr>
        <w:t xml:space="preserve">, zwrócona zostanie </w:t>
      </w:r>
      <w:r w:rsidRPr="007A2BA3">
        <w:rPr>
          <w:rFonts w:ascii="Cambria" w:hAnsi="Cambria" w:cs="Arial"/>
          <w:b/>
          <w:bCs/>
          <w:sz w:val="20"/>
          <w:szCs w:val="20"/>
        </w:rPr>
        <w:t>Wykonawcy</w:t>
      </w:r>
      <w:r w:rsidRPr="007A2BA3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030453" w:rsidRPr="007A2BA3">
        <w:rPr>
          <w:rFonts w:ascii="Cambria" w:hAnsi="Cambria" w:cs="Arial"/>
          <w:sz w:val="20"/>
          <w:szCs w:val="20"/>
        </w:rPr>
        <w:t>i gwarancji</w:t>
      </w:r>
      <w:r w:rsidRPr="007A2BA3">
        <w:rPr>
          <w:rFonts w:ascii="Cambria" w:hAnsi="Cambria" w:cs="Arial"/>
          <w:sz w:val="20"/>
          <w:szCs w:val="20"/>
        </w:rPr>
        <w:t>.</w:t>
      </w:r>
    </w:p>
    <w:p w14:paraId="7FFCAA0C" w14:textId="77777777" w:rsidR="009119D0" w:rsidRDefault="009119D0" w:rsidP="00EC3B63">
      <w:pPr>
        <w:numPr>
          <w:ilvl w:val="0"/>
          <w:numId w:val="16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Zwrócona </w:t>
      </w:r>
      <w:r w:rsidRPr="00B71EC9">
        <w:rPr>
          <w:rFonts w:ascii="Cambria" w:hAnsi="Cambria" w:cs="Arial"/>
          <w:b/>
          <w:bCs/>
          <w:sz w:val="20"/>
          <w:szCs w:val="20"/>
        </w:rPr>
        <w:t>Wykonawcy</w:t>
      </w:r>
      <w:r w:rsidRPr="00B71EC9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B71EC9">
        <w:rPr>
          <w:rFonts w:ascii="Cambria" w:hAnsi="Cambria" w:cs="Arial"/>
          <w:b/>
          <w:bCs/>
          <w:sz w:val="20"/>
          <w:szCs w:val="20"/>
        </w:rPr>
        <w:t>Zamawiającego</w:t>
      </w:r>
      <w:r w:rsidRPr="00B71EC9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>.</w:t>
      </w:r>
    </w:p>
    <w:p w14:paraId="1B149BAD" w14:textId="77777777" w:rsidR="00EC3B63" w:rsidRPr="00B71EC9" w:rsidRDefault="00EC3B63" w:rsidP="00EC3B63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00A50582" w14:textId="73976052" w:rsidR="009119D0" w:rsidRPr="00B71EC9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1</w:t>
      </w:r>
      <w:r w:rsidR="006571E1">
        <w:rPr>
          <w:rFonts w:ascii="Cambria" w:hAnsi="Cambria" w:cs="Arial"/>
          <w:b/>
          <w:bCs/>
          <w:sz w:val="20"/>
          <w:szCs w:val="20"/>
        </w:rPr>
        <w:t>5</w:t>
      </w:r>
    </w:p>
    <w:p w14:paraId="55D0EE8B" w14:textId="77777777" w:rsidR="009249B2" w:rsidRPr="00EC3B63" w:rsidRDefault="009119D0" w:rsidP="00EC3B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zobowiązuje się wykonać Przedmiot umowy zgodnie z do</w:t>
      </w:r>
      <w:r w:rsidR="009D33AC" w:rsidRPr="00B71EC9">
        <w:rPr>
          <w:rFonts w:ascii="Cambria" w:hAnsi="Cambria" w:cs="Arial"/>
          <w:sz w:val="20"/>
          <w:szCs w:val="20"/>
        </w:rPr>
        <w:t>kumentacją</w:t>
      </w:r>
      <w:r w:rsidRPr="00B71EC9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4B5C2BAE" w14:textId="77777777" w:rsidR="00E60EA0" w:rsidRPr="00B71EC9" w:rsidRDefault="00E60EA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A0487B5" w14:textId="537D9A70" w:rsidR="009119D0" w:rsidRPr="00B71EC9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1</w:t>
      </w:r>
      <w:r w:rsidR="006571E1">
        <w:rPr>
          <w:rFonts w:ascii="Cambria" w:hAnsi="Cambria" w:cs="Arial"/>
          <w:b/>
          <w:bCs/>
          <w:sz w:val="20"/>
          <w:szCs w:val="20"/>
        </w:rPr>
        <w:t>6</w:t>
      </w:r>
    </w:p>
    <w:p w14:paraId="0AD6E7E6" w14:textId="77777777" w:rsidR="009119D0" w:rsidRPr="00EC3B63" w:rsidRDefault="009119D0" w:rsidP="00EC3B63">
      <w:pPr>
        <w:numPr>
          <w:ilvl w:val="0"/>
          <w:numId w:val="17"/>
        </w:numPr>
        <w:tabs>
          <w:tab w:val="clear" w:pos="1080"/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EC3B63">
        <w:rPr>
          <w:rFonts w:ascii="Cambria" w:hAnsi="Cambria" w:cs="Arial"/>
          <w:b/>
          <w:bCs/>
          <w:sz w:val="20"/>
          <w:szCs w:val="20"/>
        </w:rPr>
        <w:t>Wykonawca</w:t>
      </w:r>
      <w:r w:rsidRPr="00EC3B63">
        <w:rPr>
          <w:rFonts w:ascii="Cambria" w:hAnsi="Cambria" w:cs="Arial"/>
          <w:sz w:val="20"/>
          <w:szCs w:val="20"/>
        </w:rPr>
        <w:t xml:space="preserve"> przygotuje Przedmiot umowy do odbioru końcowego </w:t>
      </w:r>
      <w:r w:rsidRPr="00EC3B63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EC3B63">
        <w:rPr>
          <w:rFonts w:ascii="Cambria" w:hAnsi="Cambria" w:cs="Arial"/>
          <w:b/>
          <w:bCs/>
          <w:sz w:val="20"/>
          <w:szCs w:val="20"/>
        </w:rPr>
        <w:t>Zamawiającego</w:t>
      </w:r>
      <w:r w:rsidRPr="00EC3B63">
        <w:rPr>
          <w:rFonts w:ascii="Cambria" w:hAnsi="Cambria" w:cs="Arial"/>
          <w:sz w:val="20"/>
          <w:szCs w:val="20"/>
        </w:rPr>
        <w:t>.</w:t>
      </w:r>
    </w:p>
    <w:p w14:paraId="718B1E6B" w14:textId="77777777" w:rsidR="009119D0" w:rsidRPr="00EC3B63" w:rsidRDefault="009119D0" w:rsidP="00EC3B63">
      <w:pPr>
        <w:numPr>
          <w:ilvl w:val="0"/>
          <w:numId w:val="17"/>
        </w:numPr>
        <w:tabs>
          <w:tab w:val="clear" w:pos="108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EC3B63">
        <w:rPr>
          <w:rFonts w:ascii="Cambria" w:hAnsi="Cambria" w:cs="Arial"/>
          <w:b/>
          <w:sz w:val="20"/>
          <w:szCs w:val="20"/>
        </w:rPr>
        <w:t xml:space="preserve">Wykonawca </w:t>
      </w:r>
      <w:r w:rsidRPr="00EC3B63">
        <w:rPr>
          <w:rFonts w:ascii="Cambria" w:hAnsi="Cambria" w:cs="Arial"/>
          <w:sz w:val="20"/>
          <w:szCs w:val="20"/>
        </w:rPr>
        <w:t>załącza;</w:t>
      </w:r>
    </w:p>
    <w:p w14:paraId="011AF419" w14:textId="77777777" w:rsidR="009119D0" w:rsidRPr="00EC3B63" w:rsidRDefault="009119D0" w:rsidP="00EC3B63">
      <w:pPr>
        <w:numPr>
          <w:ilvl w:val="0"/>
          <w:numId w:val="24"/>
        </w:numPr>
        <w:tabs>
          <w:tab w:val="num" w:pos="426"/>
        </w:tabs>
        <w:autoSpaceDE w:val="0"/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02131510" w14:textId="77777777" w:rsidR="009119D0" w:rsidRPr="00EC3B63" w:rsidRDefault="009119D0" w:rsidP="00EC3B63">
      <w:pPr>
        <w:numPr>
          <w:ilvl w:val="0"/>
          <w:numId w:val="25"/>
        </w:numPr>
        <w:tabs>
          <w:tab w:val="num" w:pos="426"/>
        </w:tabs>
        <w:autoSpaceDE w:val="0"/>
        <w:spacing w:after="0"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311BC036" w14:textId="77777777" w:rsidR="009119D0" w:rsidRPr="00EC3B63" w:rsidRDefault="009119D0" w:rsidP="00EC3B63">
      <w:pPr>
        <w:numPr>
          <w:ilvl w:val="0"/>
          <w:numId w:val="25"/>
        </w:numPr>
        <w:tabs>
          <w:tab w:val="num" w:pos="426"/>
        </w:tabs>
        <w:autoSpaceDE w:val="0"/>
        <w:spacing w:after="0" w:line="360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sz w:val="20"/>
          <w:szCs w:val="20"/>
        </w:rPr>
        <w:t xml:space="preserve">atesty, certyfikaty i aprobaty zgodności na wbudowane materiały zgodnie ze specyfikacją techniczną wykonania i odbioru robót - 1 </w:t>
      </w:r>
      <w:proofErr w:type="spellStart"/>
      <w:r w:rsidRPr="00EC3B63">
        <w:rPr>
          <w:rFonts w:ascii="Cambria" w:hAnsi="Cambria" w:cs="Arial"/>
          <w:sz w:val="20"/>
          <w:szCs w:val="20"/>
        </w:rPr>
        <w:t>egz</w:t>
      </w:r>
      <w:proofErr w:type="spellEnd"/>
      <w:r w:rsidRPr="00EC3B63">
        <w:rPr>
          <w:rFonts w:ascii="Cambria" w:hAnsi="Cambria" w:cs="Arial"/>
          <w:sz w:val="20"/>
          <w:szCs w:val="20"/>
        </w:rPr>
        <w:t>,</w:t>
      </w:r>
    </w:p>
    <w:p w14:paraId="10A99BD7" w14:textId="77777777" w:rsidR="009119D0" w:rsidRPr="00EC3B63" w:rsidRDefault="009119D0" w:rsidP="00EC3B63">
      <w:pPr>
        <w:numPr>
          <w:ilvl w:val="0"/>
          <w:numId w:val="17"/>
        </w:numPr>
        <w:tabs>
          <w:tab w:val="clear" w:pos="108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EC3B63">
        <w:rPr>
          <w:rFonts w:ascii="Cambria" w:hAnsi="Cambria" w:cs="Arial"/>
          <w:b/>
          <w:sz w:val="20"/>
          <w:szCs w:val="20"/>
        </w:rPr>
        <w:t>Zamawiającego</w:t>
      </w:r>
      <w:r w:rsidRPr="00EC3B63">
        <w:rPr>
          <w:rFonts w:ascii="Cambria" w:hAnsi="Cambria" w:cs="Arial"/>
          <w:sz w:val="20"/>
          <w:szCs w:val="20"/>
        </w:rPr>
        <w:t xml:space="preserve"> przez </w:t>
      </w:r>
      <w:r w:rsidRPr="00EC3B6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EC3B63">
        <w:rPr>
          <w:rFonts w:ascii="Cambria" w:hAnsi="Cambria" w:cs="Arial"/>
          <w:b/>
          <w:bCs/>
          <w:sz w:val="20"/>
          <w:szCs w:val="20"/>
        </w:rPr>
        <w:br/>
      </w:r>
      <w:r w:rsidRPr="00EC3B63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EC3B63">
        <w:rPr>
          <w:rFonts w:ascii="Cambria" w:hAnsi="Cambria" w:cs="Arial"/>
          <w:sz w:val="20"/>
          <w:szCs w:val="20"/>
        </w:rPr>
        <w:t>.</w:t>
      </w:r>
    </w:p>
    <w:p w14:paraId="55CC457B" w14:textId="77777777" w:rsidR="009119D0" w:rsidRPr="00EC3B63" w:rsidRDefault="009119D0" w:rsidP="00EC3B63">
      <w:pPr>
        <w:numPr>
          <w:ilvl w:val="0"/>
          <w:numId w:val="17"/>
        </w:numPr>
        <w:tabs>
          <w:tab w:val="clear" w:pos="108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EC3B63">
        <w:rPr>
          <w:rFonts w:ascii="Cambria" w:hAnsi="Cambria" w:cs="Arial"/>
          <w:b/>
          <w:bCs/>
          <w:sz w:val="20"/>
          <w:szCs w:val="20"/>
        </w:rPr>
        <w:t>Zamawiający</w:t>
      </w:r>
      <w:r w:rsidRPr="00EC3B63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EC3B63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189274FD" w14:textId="77777777" w:rsidR="009119D0" w:rsidRPr="00EC3B63" w:rsidRDefault="009119D0" w:rsidP="00EC3B63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0" w:line="360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459EBBEB" w14:textId="77777777" w:rsidR="009119D0" w:rsidRPr="00EC3B63" w:rsidRDefault="009119D0" w:rsidP="00EC3B63">
      <w:pPr>
        <w:tabs>
          <w:tab w:val="num" w:pos="426"/>
        </w:tabs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b/>
          <w:bCs/>
          <w:sz w:val="20"/>
          <w:szCs w:val="20"/>
        </w:rPr>
        <w:t>1)</w:t>
      </w:r>
      <w:r w:rsidRPr="00EC3B63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EC3B63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759BEE13" w14:textId="77777777" w:rsidR="009119D0" w:rsidRPr="00EC3B63" w:rsidRDefault="009119D0" w:rsidP="00EC3B63">
      <w:pPr>
        <w:tabs>
          <w:tab w:val="num" w:pos="426"/>
        </w:tabs>
        <w:spacing w:after="0" w:line="360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b/>
          <w:bCs/>
          <w:sz w:val="20"/>
          <w:szCs w:val="20"/>
        </w:rPr>
        <w:t>2)</w:t>
      </w:r>
      <w:r w:rsidRPr="00EC3B63">
        <w:rPr>
          <w:rFonts w:ascii="Cambria" w:hAnsi="Cambria" w:cs="Arial"/>
          <w:b/>
          <w:bCs/>
          <w:sz w:val="20"/>
          <w:szCs w:val="20"/>
        </w:rPr>
        <w:tab/>
      </w:r>
      <w:r w:rsidRPr="00EC3B63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EC3B63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A094895" w14:textId="77777777" w:rsidR="009119D0" w:rsidRPr="00EC3B63" w:rsidRDefault="009119D0" w:rsidP="00EC3B63">
      <w:pPr>
        <w:tabs>
          <w:tab w:val="num" w:pos="426"/>
        </w:tabs>
        <w:spacing w:after="0" w:line="360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EC3B63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7 dni (po przekroczeniu tego terminu Zamawiający będzie obciążał Wykonawcę karami umownymi </w:t>
      </w:r>
      <w:r w:rsidR="00D64BD4">
        <w:rPr>
          <w:rFonts w:ascii="Cambria" w:hAnsi="Cambria" w:cs="Arial"/>
          <w:b/>
          <w:bCs/>
          <w:sz w:val="20"/>
          <w:szCs w:val="20"/>
        </w:rPr>
        <w:t>o</w:t>
      </w:r>
      <w:r w:rsidRPr="00EC3B63">
        <w:rPr>
          <w:rFonts w:ascii="Cambria" w:hAnsi="Cambria" w:cs="Arial"/>
          <w:b/>
          <w:bCs/>
          <w:sz w:val="20"/>
          <w:szCs w:val="20"/>
        </w:rPr>
        <w:t xml:space="preserve"> których mowa</w:t>
      </w:r>
      <w:r w:rsidR="00D64BD4">
        <w:rPr>
          <w:rFonts w:ascii="Cambria" w:hAnsi="Cambria" w:cs="Arial"/>
          <w:b/>
          <w:bCs/>
          <w:sz w:val="20"/>
          <w:szCs w:val="20"/>
        </w:rPr>
        <w:t xml:space="preserve"> w</w:t>
      </w:r>
      <w:r w:rsidRPr="00EC3B63">
        <w:rPr>
          <w:rFonts w:ascii="Cambria" w:hAnsi="Cambria" w:cs="Arial"/>
          <w:b/>
          <w:bCs/>
          <w:sz w:val="20"/>
          <w:szCs w:val="20"/>
        </w:rPr>
        <w:t xml:space="preserve"> § 20 </w:t>
      </w:r>
      <w:r w:rsidR="00EC7BD6" w:rsidRPr="00EC3B63">
        <w:rPr>
          <w:rFonts w:ascii="Cambria" w:hAnsi="Cambria" w:cs="Arial"/>
          <w:b/>
          <w:bCs/>
          <w:sz w:val="20"/>
          <w:szCs w:val="20"/>
        </w:rPr>
        <w:t>ust. 1 pkt. 9</w:t>
      </w:r>
      <w:r w:rsidRPr="00EC3B63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51327BBB" w14:textId="77777777" w:rsidR="009119D0" w:rsidRPr="00EC3B63" w:rsidRDefault="009119D0" w:rsidP="00EC3B63">
      <w:pPr>
        <w:tabs>
          <w:tab w:val="num" w:pos="426"/>
        </w:tabs>
        <w:spacing w:after="0" w:line="360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sz w:val="20"/>
          <w:szCs w:val="20"/>
        </w:rPr>
        <w:t xml:space="preserve">4)  </w:t>
      </w:r>
      <w:r w:rsidRPr="00EC3B63">
        <w:rPr>
          <w:rFonts w:ascii="Cambria" w:hAnsi="Cambria" w:cs="Arial"/>
          <w:b/>
          <w:sz w:val="20"/>
          <w:szCs w:val="20"/>
        </w:rPr>
        <w:t>nieistotne nienadające się do</w:t>
      </w:r>
      <w:r w:rsidRPr="00EC3B63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umowy. </w:t>
      </w:r>
    </w:p>
    <w:p w14:paraId="18C19BAA" w14:textId="77777777" w:rsidR="00D27878" w:rsidRPr="00EC3B63" w:rsidRDefault="009119D0" w:rsidP="00EC3B63">
      <w:pPr>
        <w:tabs>
          <w:tab w:val="num" w:pos="426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hAnsi="Cambria" w:cs="Arial"/>
          <w:sz w:val="20"/>
          <w:szCs w:val="20"/>
        </w:rPr>
        <w:t>6.</w:t>
      </w:r>
      <w:r w:rsidRPr="00EC3B63">
        <w:rPr>
          <w:rFonts w:ascii="Cambria" w:hAnsi="Cambria" w:cs="Arial"/>
          <w:sz w:val="20"/>
          <w:szCs w:val="20"/>
        </w:rPr>
        <w:tab/>
        <w:t xml:space="preserve">Jeżeli w toku czynności odbioru zostanie stwierdzone, że Przedmiot umowy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67D7D5B" w14:textId="77777777" w:rsidR="00D27878" w:rsidRPr="00B71EC9" w:rsidRDefault="00D27878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273EF988" w14:textId="093DF0D9" w:rsidR="009119D0" w:rsidRPr="00B71EC9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1</w:t>
      </w:r>
      <w:r w:rsidR="006571E1">
        <w:rPr>
          <w:rFonts w:ascii="Cambria" w:hAnsi="Cambria" w:cs="Arial"/>
          <w:b/>
          <w:bCs/>
          <w:sz w:val="20"/>
          <w:szCs w:val="20"/>
        </w:rPr>
        <w:t>7</w:t>
      </w:r>
    </w:p>
    <w:p w14:paraId="35F79858" w14:textId="77777777" w:rsidR="009119D0" w:rsidRDefault="009119D0" w:rsidP="00EC3B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Po zakończeniu robót </w:t>
      </w: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B71EC9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769C3BCF" w14:textId="77777777" w:rsidR="00EC3B63" w:rsidRPr="00B71EC9" w:rsidRDefault="00EC3B63" w:rsidP="00EC3B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AF7E37" w14:textId="3D344A09" w:rsidR="009119D0" w:rsidRPr="00B71EC9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1</w:t>
      </w:r>
      <w:r w:rsidR="006571E1">
        <w:rPr>
          <w:rFonts w:ascii="Cambria" w:hAnsi="Cambria" w:cs="Arial"/>
          <w:b/>
          <w:bCs/>
          <w:sz w:val="20"/>
          <w:szCs w:val="20"/>
        </w:rPr>
        <w:t>8</w:t>
      </w:r>
    </w:p>
    <w:p w14:paraId="0189F44D" w14:textId="77777777" w:rsidR="009119D0" w:rsidRPr="00B71EC9" w:rsidRDefault="009119D0" w:rsidP="00EC3B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(powiadomienie na piśmie), </w:t>
      </w:r>
      <w:r w:rsidRPr="00B71EC9">
        <w:rPr>
          <w:rFonts w:ascii="Cambria" w:hAnsi="Cambria" w:cs="Arial"/>
          <w:b/>
          <w:bCs/>
          <w:sz w:val="20"/>
          <w:szCs w:val="20"/>
        </w:rPr>
        <w:t>Zamawiający</w:t>
      </w:r>
      <w:r w:rsidRPr="00B71EC9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B71EC9">
        <w:rPr>
          <w:rFonts w:ascii="Cambria" w:hAnsi="Cambria" w:cs="Arial"/>
          <w:b/>
          <w:bCs/>
          <w:sz w:val="20"/>
          <w:szCs w:val="20"/>
        </w:rPr>
        <w:t>Wykonawcy</w:t>
      </w:r>
      <w:r w:rsidRPr="00B71EC9">
        <w:rPr>
          <w:rFonts w:ascii="Cambria" w:hAnsi="Cambria" w:cs="Arial"/>
          <w:sz w:val="20"/>
          <w:szCs w:val="20"/>
        </w:rPr>
        <w:t xml:space="preserve">, a </w:t>
      </w: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246DEC2A" w14:textId="77777777" w:rsidR="00E60EA0" w:rsidRPr="00B71EC9" w:rsidRDefault="00E60EA0" w:rsidP="00EC3B63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809D7F5" w14:textId="67E65714" w:rsidR="009119D0" w:rsidRPr="00B71EC9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1</w:t>
      </w:r>
      <w:r w:rsidR="006571E1">
        <w:rPr>
          <w:rFonts w:ascii="Cambria" w:hAnsi="Cambria" w:cs="Arial"/>
          <w:b/>
          <w:bCs/>
          <w:sz w:val="20"/>
          <w:szCs w:val="20"/>
        </w:rPr>
        <w:t>9</w:t>
      </w:r>
    </w:p>
    <w:p w14:paraId="1CAEA909" w14:textId="77777777" w:rsidR="009119D0" w:rsidRPr="00B71EC9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jest odpowiedzialny względem </w:t>
      </w:r>
      <w:r w:rsidRPr="00B71EC9">
        <w:rPr>
          <w:rFonts w:ascii="Cambria" w:hAnsi="Cambria" w:cs="Arial"/>
          <w:b/>
          <w:bCs/>
          <w:sz w:val="20"/>
          <w:szCs w:val="20"/>
        </w:rPr>
        <w:t>Zamawiającego</w:t>
      </w:r>
      <w:r w:rsidRPr="00B71EC9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739783FD" w14:textId="77777777" w:rsidR="009119D0" w:rsidRPr="00B71EC9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16AF6E92" w14:textId="77777777" w:rsidR="009119D0" w:rsidRPr="00B71EC9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O wykryciu wady </w:t>
      </w:r>
      <w:r w:rsidRPr="00B71EC9">
        <w:rPr>
          <w:rFonts w:ascii="Cambria" w:hAnsi="Cambria" w:cs="Arial"/>
          <w:b/>
          <w:bCs/>
          <w:sz w:val="20"/>
          <w:szCs w:val="20"/>
        </w:rPr>
        <w:t>Zamawiający</w:t>
      </w:r>
      <w:r w:rsidRPr="00B71EC9">
        <w:rPr>
          <w:rFonts w:ascii="Cambria" w:hAnsi="Cambria" w:cs="Arial"/>
          <w:sz w:val="20"/>
          <w:szCs w:val="20"/>
        </w:rPr>
        <w:t xml:space="preserve"> jest zobowiązany zawiadomić 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B71EC9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B71EC9">
        <w:rPr>
          <w:rFonts w:ascii="Cambria" w:hAnsi="Cambria" w:cs="Arial"/>
          <w:b/>
          <w:bCs/>
          <w:sz w:val="20"/>
          <w:szCs w:val="20"/>
        </w:rPr>
        <w:t>Zamawiający</w:t>
      </w:r>
      <w:r w:rsidRPr="00B71EC9">
        <w:rPr>
          <w:rFonts w:ascii="Cambria" w:hAnsi="Cambria" w:cs="Arial"/>
          <w:sz w:val="20"/>
          <w:szCs w:val="20"/>
        </w:rPr>
        <w:t xml:space="preserve"> poinformuje </w:t>
      </w:r>
      <w:r w:rsidRPr="00B71EC9">
        <w:rPr>
          <w:rFonts w:ascii="Cambria" w:hAnsi="Cambria" w:cs="Arial"/>
          <w:b/>
          <w:bCs/>
          <w:sz w:val="20"/>
          <w:szCs w:val="20"/>
        </w:rPr>
        <w:t>Wykonawcę</w:t>
      </w:r>
      <w:r w:rsidRPr="00B71EC9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63319740" w14:textId="77777777" w:rsidR="009119D0" w:rsidRPr="00B71EC9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B71EC9">
        <w:rPr>
          <w:rFonts w:ascii="Cambria" w:hAnsi="Cambria" w:cs="Arial"/>
          <w:b/>
          <w:bCs/>
          <w:sz w:val="20"/>
          <w:szCs w:val="20"/>
        </w:rPr>
        <w:t>Wykonawcę</w:t>
      </w:r>
      <w:r w:rsidRPr="00B71EC9">
        <w:rPr>
          <w:rFonts w:ascii="Cambria" w:hAnsi="Cambria" w:cs="Arial"/>
          <w:sz w:val="20"/>
          <w:szCs w:val="20"/>
        </w:rPr>
        <w:t xml:space="preserve">, </w:t>
      </w:r>
      <w:r w:rsidRPr="00B71EC9">
        <w:rPr>
          <w:rFonts w:ascii="Cambria" w:hAnsi="Cambria" w:cs="Arial"/>
          <w:b/>
          <w:bCs/>
          <w:sz w:val="20"/>
          <w:szCs w:val="20"/>
        </w:rPr>
        <w:t>Zamawiający</w:t>
      </w:r>
      <w:r w:rsidRPr="00B71EC9">
        <w:rPr>
          <w:rFonts w:ascii="Cambria" w:hAnsi="Cambria" w:cs="Arial"/>
          <w:sz w:val="20"/>
          <w:szCs w:val="20"/>
        </w:rPr>
        <w:t xml:space="preserve"> wyznacza </w:t>
      </w:r>
      <w:r w:rsidRPr="00B71EC9">
        <w:rPr>
          <w:rFonts w:ascii="Cambria" w:hAnsi="Cambria" w:cs="Arial"/>
          <w:b/>
          <w:bCs/>
          <w:sz w:val="20"/>
          <w:szCs w:val="20"/>
        </w:rPr>
        <w:t>Wykonawcy</w:t>
      </w:r>
      <w:r w:rsidRPr="00B71EC9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08465A5" w14:textId="77777777" w:rsidR="009119D0" w:rsidRPr="00B71EC9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W razie nie usunięcia, przez </w:t>
      </w:r>
      <w:r w:rsidRPr="00B71EC9">
        <w:rPr>
          <w:rFonts w:ascii="Cambria" w:hAnsi="Cambria" w:cs="Arial"/>
          <w:b/>
          <w:bCs/>
          <w:sz w:val="20"/>
          <w:szCs w:val="20"/>
        </w:rPr>
        <w:t>Wykonawcę</w:t>
      </w:r>
      <w:r w:rsidRPr="00B71EC9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B71EC9">
        <w:rPr>
          <w:rFonts w:ascii="Cambria" w:hAnsi="Cambria" w:cs="Arial"/>
          <w:b/>
          <w:bCs/>
          <w:sz w:val="20"/>
          <w:szCs w:val="20"/>
        </w:rPr>
        <w:t>Zamawiający</w:t>
      </w:r>
      <w:r w:rsidRPr="00B71EC9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B71EC9">
        <w:rPr>
          <w:rFonts w:ascii="Cambria" w:hAnsi="Cambria" w:cs="Arial"/>
          <w:b/>
          <w:bCs/>
          <w:sz w:val="20"/>
          <w:szCs w:val="20"/>
        </w:rPr>
        <w:t>Wykonawcy</w:t>
      </w:r>
      <w:r w:rsidRPr="00B71EC9">
        <w:rPr>
          <w:rFonts w:ascii="Cambria" w:hAnsi="Cambria" w:cs="Arial"/>
          <w:sz w:val="20"/>
          <w:szCs w:val="20"/>
        </w:rPr>
        <w:t xml:space="preserve"> innemu wykonawcy. </w:t>
      </w:r>
    </w:p>
    <w:p w14:paraId="723C13ED" w14:textId="77777777" w:rsidR="009119D0" w:rsidRDefault="009119D0" w:rsidP="00EC3B63">
      <w:pPr>
        <w:pStyle w:val="Tekstpodstawowywcity2"/>
        <w:numPr>
          <w:ilvl w:val="0"/>
          <w:numId w:val="18"/>
        </w:numPr>
        <w:tabs>
          <w:tab w:val="clear" w:pos="1560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B71EC9">
        <w:rPr>
          <w:rFonts w:ascii="Cambria" w:hAnsi="Cambria" w:cs="Arial"/>
          <w:b/>
          <w:bCs/>
          <w:sz w:val="20"/>
          <w:szCs w:val="20"/>
        </w:rPr>
        <w:t>Zamawiający</w:t>
      </w:r>
      <w:r w:rsidRPr="00B71EC9">
        <w:rPr>
          <w:rFonts w:ascii="Cambria" w:hAnsi="Cambria" w:cs="Arial"/>
          <w:sz w:val="20"/>
          <w:szCs w:val="20"/>
        </w:rPr>
        <w:t xml:space="preserve"> może obniżyć </w:t>
      </w:r>
      <w:r w:rsidRPr="00B71EC9">
        <w:rPr>
          <w:rFonts w:ascii="Cambria" w:hAnsi="Cambria" w:cs="Arial"/>
          <w:b/>
          <w:bCs/>
          <w:sz w:val="20"/>
          <w:szCs w:val="20"/>
        </w:rPr>
        <w:t>Wykonawcy</w:t>
      </w:r>
      <w:r w:rsidRPr="00B71EC9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05D552A7" w14:textId="77777777" w:rsidR="00EC3B63" w:rsidRPr="00B71EC9" w:rsidRDefault="00EC3B63" w:rsidP="00EC3B63">
      <w:pPr>
        <w:pStyle w:val="Tekstpodstawowywcity2"/>
        <w:spacing w:after="0" w:line="360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63D090BB" w14:textId="34262F88" w:rsidR="009119D0" w:rsidRPr="00B71EC9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6571E1">
        <w:rPr>
          <w:rFonts w:ascii="Cambria" w:hAnsi="Cambria" w:cs="Arial"/>
          <w:b/>
          <w:bCs/>
          <w:sz w:val="20"/>
          <w:szCs w:val="20"/>
        </w:rPr>
        <w:t>20</w:t>
      </w:r>
    </w:p>
    <w:p w14:paraId="534D3B63" w14:textId="77777777" w:rsidR="009119D0" w:rsidRPr="00B71EC9" w:rsidRDefault="009119D0" w:rsidP="00EC3B63">
      <w:pPr>
        <w:spacing w:after="0" w:line="360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1.</w:t>
      </w:r>
      <w:r w:rsidRPr="00B71EC9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="0086610F">
        <w:rPr>
          <w:rFonts w:ascii="Cambria" w:hAnsi="Cambria" w:cs="Arial"/>
          <w:sz w:val="20"/>
          <w:szCs w:val="20"/>
        </w:rPr>
        <w:t>…</w:t>
      </w:r>
      <w:r w:rsidRPr="00B71EC9">
        <w:rPr>
          <w:rFonts w:ascii="Cambria" w:hAnsi="Cambria" w:cs="Arial"/>
          <w:sz w:val="20"/>
          <w:szCs w:val="20"/>
        </w:rPr>
        <w:t xml:space="preserve"> miesięcy Wykonawca udziela Zamawiającemu ….. miesięcznej gwarancji jakości wykonanych prac.</w:t>
      </w:r>
    </w:p>
    <w:p w14:paraId="54EC1C8E" w14:textId="77777777" w:rsidR="009119D0" w:rsidRPr="00B71EC9" w:rsidRDefault="009119D0" w:rsidP="00EC3B63">
      <w:p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2. </w:t>
      </w:r>
      <w:r w:rsidRPr="00B71EC9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01105A64" w14:textId="77777777" w:rsidR="009119D0" w:rsidRPr="00B71EC9" w:rsidRDefault="009119D0" w:rsidP="00EC3B63">
      <w:p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3. </w:t>
      </w:r>
      <w:r w:rsidRPr="00B71EC9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B6869E5" w14:textId="77777777" w:rsidR="009119D0" w:rsidRPr="00B71EC9" w:rsidRDefault="009119D0" w:rsidP="00EC3B63">
      <w:p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4. </w:t>
      </w:r>
      <w:r w:rsidRPr="00B71EC9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1FB35F8B" w14:textId="77777777" w:rsidR="009119D0" w:rsidRPr="00B71EC9" w:rsidRDefault="009119D0" w:rsidP="00EC3B63">
      <w:pPr>
        <w:spacing w:after="0" w:line="360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6" w:name="_Toc415435792"/>
      <w:r w:rsidRPr="00B71EC9">
        <w:rPr>
          <w:rFonts w:ascii="Cambria" w:hAnsi="Cambria" w:cs="Arial"/>
          <w:sz w:val="20"/>
          <w:szCs w:val="20"/>
        </w:rPr>
        <w:t>5.     Rękojmia za wady</w:t>
      </w:r>
      <w:bookmarkEnd w:id="6"/>
      <w:r w:rsidRPr="00B71EC9">
        <w:rPr>
          <w:rFonts w:ascii="Cambria" w:hAnsi="Cambria" w:cs="Arial"/>
          <w:sz w:val="20"/>
          <w:szCs w:val="20"/>
        </w:rPr>
        <w:t>:</w:t>
      </w:r>
    </w:p>
    <w:p w14:paraId="3F652559" w14:textId="77777777" w:rsidR="009119D0" w:rsidRPr="00B71EC9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2656969C" w14:textId="77777777" w:rsidR="009119D0" w:rsidRPr="00B71EC9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2DC98E4" w14:textId="77777777" w:rsidR="009119D0" w:rsidRPr="00B71EC9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43E241D6" w14:textId="77777777" w:rsidR="009119D0" w:rsidRPr="00B71EC9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B71EC9">
        <w:rPr>
          <w:rFonts w:ascii="Cambria" w:hAnsi="Cambria" w:cs="Arial"/>
          <w:sz w:val="20"/>
          <w:szCs w:val="20"/>
        </w:rPr>
        <w:t>cy</w:t>
      </w:r>
      <w:proofErr w:type="spellEnd"/>
      <w:r w:rsidRPr="00B71EC9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5A0494DE" w14:textId="77777777" w:rsidR="009119D0" w:rsidRPr="00B71EC9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7CCFF897" w14:textId="77777777" w:rsidR="009119D0" w:rsidRPr="00B71EC9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5180A0EE" w14:textId="77777777" w:rsidR="009119D0" w:rsidRPr="00B71EC9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4EAAAFD7" w14:textId="77777777" w:rsidR="009119D0" w:rsidRPr="00B71EC9" w:rsidRDefault="009119D0" w:rsidP="00EC3B63">
      <w:pPr>
        <w:numPr>
          <w:ilvl w:val="0"/>
          <w:numId w:val="27"/>
        </w:numPr>
        <w:spacing w:after="0" w:line="360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05289BBB" w14:textId="77777777" w:rsidR="009119D0" w:rsidRPr="00B71EC9" w:rsidRDefault="009119D0" w:rsidP="00EC3B63">
      <w:pPr>
        <w:spacing w:after="0" w:line="360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6.     Gwarancja jakości:</w:t>
      </w:r>
    </w:p>
    <w:p w14:paraId="01EB197F" w14:textId="77777777" w:rsidR="009119D0" w:rsidRPr="00B71EC9" w:rsidRDefault="009119D0" w:rsidP="00EC3B63">
      <w:pPr>
        <w:pStyle w:val="Akapitzlist"/>
        <w:numPr>
          <w:ilvl w:val="1"/>
          <w:numId w:val="28"/>
        </w:numPr>
        <w:spacing w:after="0" w:line="360" w:lineRule="auto"/>
        <w:ind w:left="851" w:hanging="425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333DD855" w14:textId="77777777" w:rsidR="009119D0" w:rsidRPr="00B71EC9" w:rsidRDefault="009119D0" w:rsidP="00EC3B63">
      <w:pPr>
        <w:pStyle w:val="Akapitzlist"/>
        <w:numPr>
          <w:ilvl w:val="1"/>
          <w:numId w:val="28"/>
        </w:numPr>
        <w:spacing w:after="0" w:line="360" w:lineRule="auto"/>
        <w:ind w:left="851" w:hanging="425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66A0FB63" w14:textId="77777777" w:rsidR="009119D0" w:rsidRPr="00B71EC9" w:rsidRDefault="009119D0" w:rsidP="00EC3B63">
      <w:pPr>
        <w:pStyle w:val="Akapitzlist"/>
        <w:numPr>
          <w:ilvl w:val="1"/>
          <w:numId w:val="28"/>
        </w:numPr>
        <w:spacing w:after="0" w:line="360" w:lineRule="auto"/>
        <w:ind w:left="851" w:hanging="425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48D8F2E2" w14:textId="77777777" w:rsidR="009119D0" w:rsidRPr="00B71EC9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Bieg gwarancji rozpoczyna się z dniem końcowym odbioru Przedmiotu umowy przez Zamawiającego.</w:t>
      </w:r>
    </w:p>
    <w:p w14:paraId="45EAB3D9" w14:textId="77777777" w:rsidR="009119D0" w:rsidRPr="00B71EC9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58026D50" w14:textId="77777777" w:rsidR="009119D0" w:rsidRPr="00B71EC9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70287BF6" w14:textId="77777777" w:rsidR="009119D0" w:rsidRPr="00B71EC9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Wykonawca będzie usuwał wady (usterki) w okresie odpowiedzialności swoim kosztem i staraniem.</w:t>
      </w:r>
    </w:p>
    <w:p w14:paraId="5C288DC4" w14:textId="77777777" w:rsidR="009119D0" w:rsidRPr="00B71EC9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1AD38CB8" w14:textId="77777777" w:rsidR="009119D0" w:rsidRPr="00B71EC9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40CA33A1" w14:textId="77777777" w:rsidR="009119D0" w:rsidRPr="00B71EC9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Naprawa gwarancyjna będzie wykonana w terminie nie dłuższym niż 14 dni, licząc od dnia przy</w:t>
      </w:r>
      <w:r w:rsidR="009249B2" w:rsidRPr="00B71EC9">
        <w:rPr>
          <w:rFonts w:ascii="Cambria" w:hAnsi="Cambria" w:cs="Arial"/>
        </w:rPr>
        <w:t>jęcia zgłoszenia (telefonicznie</w:t>
      </w:r>
      <w:r w:rsidRPr="00B71EC9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82B7797" w14:textId="77777777" w:rsidR="009119D0" w:rsidRPr="00B71EC9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6979600" w14:textId="77777777" w:rsidR="009119D0" w:rsidRDefault="009119D0" w:rsidP="00EC3B63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B71EC9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2062560B" w14:textId="77777777" w:rsidR="00EC3B63" w:rsidRPr="00B71EC9" w:rsidRDefault="00EC3B63" w:rsidP="00EC3B63">
      <w:pPr>
        <w:pStyle w:val="Akapitzlist"/>
        <w:spacing w:after="0" w:line="360" w:lineRule="auto"/>
        <w:ind w:left="426"/>
        <w:jc w:val="both"/>
        <w:rPr>
          <w:rFonts w:ascii="Cambria" w:hAnsi="Cambria" w:cs="Arial"/>
        </w:rPr>
      </w:pPr>
    </w:p>
    <w:p w14:paraId="778BA7E1" w14:textId="14FB0234" w:rsidR="009119D0" w:rsidRPr="00B71EC9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2</w:t>
      </w:r>
      <w:r w:rsidR="006571E1">
        <w:rPr>
          <w:rFonts w:ascii="Cambria" w:hAnsi="Cambria" w:cs="Arial"/>
          <w:b/>
          <w:bCs/>
          <w:sz w:val="20"/>
          <w:szCs w:val="20"/>
        </w:rPr>
        <w:t>1</w:t>
      </w:r>
    </w:p>
    <w:p w14:paraId="43B4524E" w14:textId="77777777" w:rsidR="009119D0" w:rsidRPr="00B71EC9" w:rsidRDefault="009119D0" w:rsidP="00EC3B63">
      <w:pPr>
        <w:pStyle w:val="Tekstpodstawowywcity2"/>
        <w:spacing w:after="0" w:line="360" w:lineRule="auto"/>
        <w:ind w:left="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77C66601" w14:textId="77777777" w:rsidR="009119D0" w:rsidRPr="00B71EC9" w:rsidRDefault="009119D0" w:rsidP="00EC3B63">
      <w:pPr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zapłaci </w:t>
      </w:r>
      <w:r w:rsidRPr="00B71EC9">
        <w:rPr>
          <w:rFonts w:ascii="Cambria" w:hAnsi="Cambria" w:cs="Arial"/>
          <w:b/>
          <w:bCs/>
          <w:sz w:val="20"/>
          <w:szCs w:val="20"/>
        </w:rPr>
        <w:t>Zamawiającemu</w:t>
      </w:r>
      <w:r w:rsidRPr="00B71EC9">
        <w:rPr>
          <w:rFonts w:ascii="Cambria" w:hAnsi="Cambria" w:cs="Arial"/>
          <w:sz w:val="20"/>
          <w:szCs w:val="20"/>
        </w:rPr>
        <w:t xml:space="preserve"> karę umowną:</w:t>
      </w:r>
    </w:p>
    <w:p w14:paraId="1144353E" w14:textId="77777777" w:rsidR="009119D0" w:rsidRPr="00B71EC9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zwłokę w wykonaniu terminu końcowego Przedmiotu umowy w wysokości  0,1 % wynagrodzenia brutto określonego w § 10 ust. 1 umowy, za każdy dzień zwłoki;</w:t>
      </w:r>
    </w:p>
    <w:p w14:paraId="00BB4F30" w14:textId="77777777" w:rsidR="009119D0" w:rsidRPr="00B71EC9" w:rsidRDefault="009119D0" w:rsidP="00EC3B63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spacing w:after="0" w:line="360" w:lineRule="auto"/>
        <w:ind w:left="709" w:hanging="425"/>
        <w:jc w:val="both"/>
        <w:rPr>
          <w:rFonts w:ascii="Cambria" w:hAnsi="Cambria" w:cs="Arial"/>
          <w:lang w:eastAsia="en-US"/>
        </w:rPr>
      </w:pPr>
      <w:r w:rsidRPr="00B71EC9">
        <w:rPr>
          <w:rFonts w:ascii="Cambria" w:hAnsi="Cambria" w:cs="Arial"/>
        </w:rPr>
        <w:t>za zwłokę w przedłożeniu do zatwierdzenia nowego lub zmienionego harmonogramu</w:t>
      </w:r>
      <w:r w:rsidRPr="00B71EC9">
        <w:rPr>
          <w:rFonts w:ascii="Cambria" w:hAnsi="Cambria"/>
        </w:rPr>
        <w:t xml:space="preserve"> </w:t>
      </w:r>
      <w:r w:rsidRPr="00B71EC9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2CD998BD" w14:textId="77777777" w:rsidR="009119D0" w:rsidRPr="00B71EC9" w:rsidRDefault="009119D0" w:rsidP="00EC3B63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spacing w:after="0" w:line="360" w:lineRule="auto"/>
        <w:ind w:left="709" w:hanging="425"/>
        <w:jc w:val="both"/>
        <w:rPr>
          <w:rFonts w:ascii="Cambria" w:hAnsi="Cambria" w:cs="Arial"/>
          <w:lang w:eastAsia="en-US"/>
        </w:rPr>
      </w:pPr>
      <w:r w:rsidRPr="00B71EC9">
        <w:rPr>
          <w:rFonts w:ascii="Cambria" w:hAnsi="Cambria" w:cs="Arial"/>
          <w:lang w:eastAsia="en-US"/>
        </w:rPr>
        <w:t>za przedłożenie kosztorysu ofertowego przed zawarciem umowy niezgodnego z wymaganiami opisanymi w SWZ i nie dokonanie jego zmiany w terminie 2 dni roboczych od jego przekazania do poprawienia w wysokości 5000 zł za każdy dzień zwłoki</w:t>
      </w:r>
      <w:r w:rsidR="00D0025F" w:rsidRPr="00B71EC9">
        <w:rPr>
          <w:rFonts w:ascii="Cambria" w:hAnsi="Cambria" w:cs="Arial"/>
          <w:lang w:eastAsia="en-US"/>
        </w:rPr>
        <w:t>;</w:t>
      </w:r>
    </w:p>
    <w:p w14:paraId="58712DE6" w14:textId="77777777" w:rsidR="009119D0" w:rsidRPr="00B71EC9" w:rsidRDefault="009119D0" w:rsidP="00EC3B63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spacing w:after="0" w:line="360" w:lineRule="auto"/>
        <w:ind w:left="709" w:hanging="425"/>
        <w:jc w:val="both"/>
        <w:rPr>
          <w:rFonts w:ascii="Cambria" w:hAnsi="Cambria" w:cs="Arial"/>
          <w:lang w:eastAsia="en-US"/>
        </w:rPr>
      </w:pPr>
      <w:r w:rsidRPr="00B71EC9">
        <w:rPr>
          <w:rFonts w:ascii="Cambria" w:hAnsi="Cambria" w:cs="Arial"/>
          <w:lang w:eastAsia="en-US"/>
        </w:rPr>
        <w:t xml:space="preserve">za zwłokę w wykonaniu któregokolwiek z terminów wskazanych w zatwierdzonym harmonogramie Przedmiotu umowy </w:t>
      </w:r>
      <w:bookmarkStart w:id="7" w:name="_Hlk512668801"/>
      <w:r w:rsidRPr="00B71EC9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7"/>
    </w:p>
    <w:p w14:paraId="08FAB18E" w14:textId="77777777" w:rsidR="009119D0" w:rsidRPr="00B71EC9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 w:rsidRPr="00B71EC9">
        <w:rPr>
          <w:rFonts w:ascii="Cambria" w:hAnsi="Cambria" w:cs="Arial"/>
          <w:sz w:val="20"/>
          <w:szCs w:val="20"/>
        </w:rPr>
        <w:t>;</w:t>
      </w:r>
    </w:p>
    <w:p w14:paraId="147A3A0E" w14:textId="77777777" w:rsidR="009119D0" w:rsidRPr="00B71EC9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 w:rsidRPr="00B71EC9">
        <w:rPr>
          <w:rFonts w:ascii="Cambria" w:hAnsi="Cambria" w:cs="Arial"/>
          <w:sz w:val="20"/>
          <w:szCs w:val="20"/>
        </w:rPr>
        <w:t>;</w:t>
      </w:r>
    </w:p>
    <w:p w14:paraId="3011D7AB" w14:textId="77777777" w:rsidR="009119D0" w:rsidRPr="00B71EC9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0025F" w:rsidRPr="00B71EC9">
        <w:rPr>
          <w:rFonts w:ascii="Cambria" w:hAnsi="Cambria" w:cs="Arial"/>
          <w:sz w:val="20"/>
          <w:szCs w:val="20"/>
        </w:rPr>
        <w:t>;</w:t>
      </w:r>
    </w:p>
    <w:p w14:paraId="378B97E2" w14:textId="77777777" w:rsidR="009119D0" w:rsidRPr="00B71EC9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0025F" w:rsidRPr="00B71EC9">
        <w:rPr>
          <w:rFonts w:ascii="Cambria" w:hAnsi="Cambria" w:cs="Arial"/>
          <w:sz w:val="20"/>
          <w:szCs w:val="20"/>
        </w:rPr>
        <w:t>;</w:t>
      </w:r>
    </w:p>
    <w:p w14:paraId="014E8E00" w14:textId="77777777" w:rsidR="009119D0" w:rsidRPr="00B71EC9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DAA41C2" w14:textId="77777777" w:rsidR="009119D0" w:rsidRPr="00B71EC9" w:rsidRDefault="009119D0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każdy stwierdzony przypadek nienależytego wykonania robót opisany w § 10 ust. 3 umowy w wysokości w wysokości 0,3 % wynagrodzenia brutto określonego w § 10 ust. 1 umowy</w:t>
      </w:r>
      <w:r w:rsidR="00D0025F" w:rsidRPr="00B71EC9">
        <w:rPr>
          <w:rFonts w:ascii="Cambria" w:hAnsi="Cambria" w:cs="Arial"/>
          <w:sz w:val="20"/>
          <w:szCs w:val="20"/>
        </w:rPr>
        <w:t>;</w:t>
      </w:r>
    </w:p>
    <w:p w14:paraId="47A98C50" w14:textId="77777777" w:rsidR="00BE673E" w:rsidRPr="00B71EC9" w:rsidRDefault="00BE673E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</w:t>
      </w:r>
      <w:r w:rsidR="00B800FF">
        <w:rPr>
          <w:rFonts w:ascii="Cambria" w:hAnsi="Cambria" w:cs="Arial"/>
          <w:sz w:val="20"/>
          <w:szCs w:val="20"/>
        </w:rPr>
        <w:t>acę, o którym mowa w § 3 ust. 12</w:t>
      </w:r>
      <w:r w:rsidRPr="00B71EC9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4E78C063" w14:textId="77777777" w:rsidR="00BE673E" w:rsidRDefault="00BE673E" w:rsidP="00EC3B63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D64BD4">
        <w:rPr>
          <w:rFonts w:ascii="Cambria" w:hAnsi="Cambria" w:cs="Arial"/>
          <w:sz w:val="20"/>
          <w:szCs w:val="20"/>
        </w:rPr>
        <w:t>kodeksu cywilnego</w:t>
      </w:r>
      <w:r w:rsidRPr="00B71EC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09798251" w14:textId="77777777" w:rsidR="00D64BD4" w:rsidRPr="00B71EC9" w:rsidRDefault="00D64BD4" w:rsidP="00D64BD4">
      <w:pPr>
        <w:tabs>
          <w:tab w:val="num" w:pos="1440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890391" w14:textId="77777777" w:rsidR="009119D0" w:rsidRPr="00B71EC9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B71EC9">
        <w:rPr>
          <w:rFonts w:ascii="Cambria" w:hAnsi="Cambria" w:cs="Arial"/>
          <w:sz w:val="20"/>
          <w:szCs w:val="20"/>
        </w:rPr>
        <w:t xml:space="preserve">zapłaci </w:t>
      </w:r>
      <w:r w:rsidRPr="00B71EC9">
        <w:rPr>
          <w:rFonts w:ascii="Cambria" w:hAnsi="Cambria" w:cs="Arial"/>
          <w:b/>
          <w:bCs/>
          <w:sz w:val="20"/>
          <w:szCs w:val="20"/>
        </w:rPr>
        <w:t>Wykonawcy</w:t>
      </w:r>
      <w:r w:rsidRPr="00B71EC9">
        <w:rPr>
          <w:rFonts w:ascii="Cambria" w:hAnsi="Cambria" w:cs="Arial"/>
          <w:sz w:val="20"/>
          <w:szCs w:val="20"/>
        </w:rPr>
        <w:t xml:space="preserve"> karę umowną:</w:t>
      </w:r>
    </w:p>
    <w:p w14:paraId="445A969C" w14:textId="77777777" w:rsidR="009119D0" w:rsidRPr="00B71EC9" w:rsidRDefault="009119D0" w:rsidP="00EC3B63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zwłokę w przekazaniu dokumentacji budowlanej w wysokości 0,1 % wy</w:t>
      </w:r>
      <w:r w:rsidR="00F60952" w:rsidRPr="00B71EC9">
        <w:rPr>
          <w:rFonts w:ascii="Cambria" w:hAnsi="Cambria" w:cs="Arial"/>
          <w:sz w:val="20"/>
          <w:szCs w:val="20"/>
        </w:rPr>
        <w:t xml:space="preserve">nagrodzenia brutto określonego </w:t>
      </w:r>
      <w:r w:rsidRPr="00B71EC9">
        <w:rPr>
          <w:rFonts w:ascii="Cambria" w:hAnsi="Cambria" w:cs="Arial"/>
          <w:sz w:val="20"/>
          <w:szCs w:val="20"/>
        </w:rPr>
        <w:t>w § 10 ust. 1 umowy, licząc od terminu umownego na jej przekazanie;</w:t>
      </w:r>
    </w:p>
    <w:p w14:paraId="6250BCB5" w14:textId="77777777" w:rsidR="009119D0" w:rsidRPr="00B71EC9" w:rsidRDefault="009119D0" w:rsidP="00EC3B63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4E644405" w14:textId="77777777" w:rsidR="009119D0" w:rsidRPr="00B71EC9" w:rsidRDefault="009119D0" w:rsidP="00EC3B63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0" w:line="360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924C9A" w14:textId="77777777" w:rsidR="009119D0" w:rsidRPr="00B71EC9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zapłaty.</w:t>
      </w:r>
    </w:p>
    <w:p w14:paraId="4291B984" w14:textId="77777777" w:rsidR="009119D0" w:rsidRPr="00B71EC9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Zamawiający jest uprawniony do potrącenia z faktury kar umownych.</w:t>
      </w:r>
    </w:p>
    <w:p w14:paraId="6B86C34F" w14:textId="77777777" w:rsidR="00E83DA4" w:rsidRPr="00B71EC9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2BFF9D0B" w14:textId="77777777" w:rsidR="009119D0" w:rsidRDefault="009119D0" w:rsidP="00EC3B6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0"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083885D7" w14:textId="77777777" w:rsidR="00B800FF" w:rsidRPr="00B71EC9" w:rsidRDefault="00B800FF" w:rsidP="00B800FF">
      <w:pPr>
        <w:pStyle w:val="Tekstpodstawowywcity2"/>
        <w:spacing w:after="0" w:line="360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7B735095" w14:textId="4722198A" w:rsidR="009119D0" w:rsidRPr="00B71EC9" w:rsidRDefault="009119D0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2</w:t>
      </w:r>
      <w:r w:rsidR="006571E1">
        <w:rPr>
          <w:rFonts w:ascii="Cambria" w:hAnsi="Cambria" w:cs="Arial"/>
          <w:b/>
          <w:bCs/>
          <w:sz w:val="20"/>
          <w:szCs w:val="20"/>
        </w:rPr>
        <w:t>2</w:t>
      </w:r>
    </w:p>
    <w:p w14:paraId="11E76F46" w14:textId="77777777" w:rsidR="009119D0" w:rsidRPr="00B71EC9" w:rsidRDefault="009119D0" w:rsidP="00EC3B63">
      <w:pPr>
        <w:pStyle w:val="Tekstpodstawowywcity2"/>
        <w:numPr>
          <w:ilvl w:val="2"/>
          <w:numId w:val="14"/>
        </w:numPr>
        <w:spacing w:after="0" w:line="360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B71EC9">
        <w:rPr>
          <w:rFonts w:ascii="Cambria" w:hAnsi="Cambria" w:cs="Arial"/>
          <w:b/>
          <w:bCs/>
          <w:sz w:val="20"/>
          <w:szCs w:val="20"/>
        </w:rPr>
        <w:t>Wykonawca</w:t>
      </w:r>
      <w:r w:rsidRPr="00B71EC9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76A48FBE" w14:textId="77777777" w:rsidR="009119D0" w:rsidRPr="00B71EC9" w:rsidRDefault="009119D0" w:rsidP="00EC3B63">
      <w:pPr>
        <w:pStyle w:val="Tekstpodstawowywcity2"/>
        <w:numPr>
          <w:ilvl w:val="2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 xml:space="preserve">Zamawiającemu, </w:t>
      </w:r>
      <w:r w:rsidRPr="00B71EC9">
        <w:rPr>
          <w:rFonts w:ascii="Cambria" w:hAnsi="Cambria" w:cs="Arial"/>
          <w:sz w:val="20"/>
          <w:szCs w:val="20"/>
        </w:rPr>
        <w:t>niezależnie od przepisów Kodeksu cywilnego oraz okoliczności przewidziany</w:t>
      </w:r>
      <w:r w:rsidR="00B800FF">
        <w:rPr>
          <w:rFonts w:ascii="Cambria" w:hAnsi="Cambria" w:cs="Arial"/>
          <w:sz w:val="20"/>
          <w:szCs w:val="20"/>
        </w:rPr>
        <w:t xml:space="preserve">ch w § 1 ust. 3 i nast. umowy, </w:t>
      </w:r>
      <w:r w:rsidRPr="00B71EC9">
        <w:rPr>
          <w:rFonts w:ascii="Cambria" w:hAnsi="Cambria" w:cs="Arial"/>
          <w:sz w:val="20"/>
          <w:szCs w:val="20"/>
        </w:rPr>
        <w:t xml:space="preserve">przysługuje prawo do odstąpienia od umowy w terminie 14 dni od wystąpienia którejkolwiek z przyczyn: </w:t>
      </w:r>
    </w:p>
    <w:p w14:paraId="222B5886" w14:textId="77777777" w:rsidR="009119D0" w:rsidRPr="00B71EC9" w:rsidRDefault="009119D0" w:rsidP="00EC3B63">
      <w:pPr>
        <w:pStyle w:val="Tekstpodstawowywcit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1)</w:t>
      </w:r>
      <w:r w:rsidRPr="00B71EC9">
        <w:rPr>
          <w:rFonts w:ascii="Cambria" w:hAnsi="Cambria" w:cs="Arial"/>
          <w:sz w:val="20"/>
          <w:szCs w:val="20"/>
        </w:rPr>
        <w:tab/>
        <w:t>w razie gdy Wykonawca nie rozpoczął realizacji Robót w terminie przewidzianym w § 2 ust. 2 Umowy;</w:t>
      </w:r>
    </w:p>
    <w:p w14:paraId="73EFC0C1" w14:textId="77777777" w:rsidR="009119D0" w:rsidRPr="00B71EC9" w:rsidRDefault="009119D0" w:rsidP="00EC3B63">
      <w:pPr>
        <w:pStyle w:val="Tekstpodstawowywcity2"/>
        <w:spacing w:after="0" w:line="360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2)</w:t>
      </w:r>
      <w:r w:rsidRPr="00B71EC9">
        <w:rPr>
          <w:rFonts w:ascii="Cambria" w:hAnsi="Cambria" w:cs="Arial"/>
          <w:sz w:val="20"/>
          <w:szCs w:val="20"/>
        </w:rPr>
        <w:tab/>
      </w:r>
      <w:r w:rsidRPr="00B71EC9">
        <w:rPr>
          <w:rFonts w:ascii="Cambria" w:hAnsi="Cambria" w:cs="Arial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B71EC9">
        <w:rPr>
          <w:rFonts w:ascii="Cambria" w:hAnsi="Cambria" w:cs="Arial"/>
          <w:sz w:val="20"/>
          <w:szCs w:val="20"/>
        </w:rPr>
        <w:br/>
        <w:t>10 dni;</w:t>
      </w:r>
    </w:p>
    <w:p w14:paraId="4FC28F2B" w14:textId="77777777" w:rsidR="009119D0" w:rsidRPr="00B71EC9" w:rsidRDefault="009119D0" w:rsidP="00EC3B63">
      <w:pPr>
        <w:pStyle w:val="Tekstpodstawowywcity2"/>
        <w:spacing w:after="0" w:line="360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3)</w:t>
      </w:r>
      <w:r w:rsidRPr="00B71EC9">
        <w:rPr>
          <w:rFonts w:ascii="Cambria" w:hAnsi="Cambria" w:cs="Arial"/>
          <w:sz w:val="20"/>
          <w:szCs w:val="20"/>
        </w:rPr>
        <w:tab/>
        <w:t>w razie gdy opóźnienie Wykonawcy w realizacji Przedmiotu umowy w stosunku do Harmonogramu przekracza 10 dni;</w:t>
      </w:r>
    </w:p>
    <w:p w14:paraId="75FB438D" w14:textId="77777777" w:rsidR="009119D0" w:rsidRPr="00B71EC9" w:rsidRDefault="009119D0" w:rsidP="00EC3B63">
      <w:pPr>
        <w:pStyle w:val="Tekstpodstawowywcity2"/>
        <w:spacing w:after="0" w:line="36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435B7DBF" w14:textId="77777777" w:rsidR="009119D0" w:rsidRPr="00B71EC9" w:rsidRDefault="009119D0" w:rsidP="00EC3B63">
      <w:pPr>
        <w:pStyle w:val="Tekstpodstawowywcity2"/>
        <w:spacing w:after="0" w:line="36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4)</w:t>
      </w:r>
      <w:r w:rsidRPr="00B71EC9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27F3D63D" w14:textId="77777777" w:rsidR="009119D0" w:rsidRPr="00B71EC9" w:rsidRDefault="009119D0" w:rsidP="00EC3B63">
      <w:pPr>
        <w:pStyle w:val="Tekstpodstawowywcity2"/>
        <w:spacing w:after="0" w:line="360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5)</w:t>
      </w:r>
      <w:r w:rsidRPr="00B71EC9">
        <w:rPr>
          <w:rFonts w:ascii="Cambria" w:hAnsi="Cambria" w:cs="Arial"/>
          <w:sz w:val="20"/>
          <w:szCs w:val="20"/>
        </w:rPr>
        <w:tab/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506EB16F" w14:textId="77777777" w:rsidR="009119D0" w:rsidRPr="00B71EC9" w:rsidRDefault="009119D0" w:rsidP="00EC3B63">
      <w:pPr>
        <w:pStyle w:val="Tekstpodstawowywcity2"/>
        <w:spacing w:after="0" w:line="360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6)</w:t>
      </w:r>
      <w:r w:rsidRPr="00B71EC9">
        <w:rPr>
          <w:rFonts w:ascii="Cambria" w:hAnsi="Cambria" w:cs="Arial"/>
          <w:sz w:val="20"/>
          <w:szCs w:val="20"/>
        </w:rPr>
        <w:tab/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4199CFE8" w14:textId="77777777" w:rsidR="009119D0" w:rsidRPr="00B71EC9" w:rsidRDefault="009119D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3. W przypadku odstąpienia od Umowy, Wykonawcę oraz Zamawiającego obciążają następujące obowiązki szczegółowe:</w:t>
      </w:r>
    </w:p>
    <w:p w14:paraId="44C9D64A" w14:textId="77777777" w:rsidR="009119D0" w:rsidRPr="00B71EC9" w:rsidRDefault="009119D0" w:rsidP="00EC3B63">
      <w:pPr>
        <w:pStyle w:val="Tekstpodstawowywcity2"/>
        <w:numPr>
          <w:ilvl w:val="0"/>
          <w:numId w:val="35"/>
        </w:numPr>
        <w:tabs>
          <w:tab w:val="left" w:pos="709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0E2EBB03" w14:textId="77777777" w:rsidR="009119D0" w:rsidRPr="00B71EC9" w:rsidRDefault="009119D0" w:rsidP="00EC3B63">
      <w:pPr>
        <w:pStyle w:val="Tekstpodstawowywcity2"/>
        <w:numPr>
          <w:ilvl w:val="0"/>
          <w:numId w:val="35"/>
        </w:numPr>
        <w:tabs>
          <w:tab w:val="left" w:pos="709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31C92BAC" w14:textId="77777777" w:rsidR="009119D0" w:rsidRPr="00B71EC9" w:rsidRDefault="009119D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 </w:t>
      </w:r>
    </w:p>
    <w:p w14:paraId="0D9D2733" w14:textId="77777777" w:rsidR="009119D0" w:rsidRPr="00B71EC9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5</w:t>
      </w:r>
      <w:r w:rsidR="009119D0" w:rsidRPr="00B71EC9">
        <w:rPr>
          <w:rFonts w:ascii="Cambria" w:hAnsi="Cambria" w:cs="Arial"/>
          <w:sz w:val="20"/>
          <w:szCs w:val="20"/>
        </w:rPr>
        <w:t xml:space="preserve">. </w:t>
      </w:r>
      <w:r w:rsidR="009119D0" w:rsidRPr="00B71EC9">
        <w:rPr>
          <w:rFonts w:ascii="Cambria" w:hAnsi="Cambria" w:cs="Arial"/>
          <w:sz w:val="20"/>
          <w:szCs w:val="20"/>
        </w:rPr>
        <w:tab/>
        <w:t xml:space="preserve">W protokole inwentaryzacji prac, o którym mowa w 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60F58E77" w14:textId="77777777" w:rsidR="009119D0" w:rsidRPr="00B71EC9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6</w:t>
      </w:r>
      <w:r w:rsidR="009119D0" w:rsidRPr="00B71EC9">
        <w:rPr>
          <w:rFonts w:ascii="Cambria" w:hAnsi="Cambria" w:cs="Arial"/>
          <w:sz w:val="20"/>
          <w:szCs w:val="20"/>
        </w:rPr>
        <w:t xml:space="preserve">.  Jeżeli niniejsza Umowa nie stanowi inaczej, według wyboru Zamawiającego odstąpienie od niniejszej Umowy może nastąpić ze skutkiem wstecznym lub jedynie w części niewykonanej ze skutkiem na przyszłość.  </w:t>
      </w:r>
    </w:p>
    <w:p w14:paraId="47675B40" w14:textId="77777777" w:rsidR="009119D0" w:rsidRPr="00B71EC9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7</w:t>
      </w:r>
      <w:r w:rsidR="009119D0" w:rsidRPr="00B71EC9">
        <w:rPr>
          <w:rFonts w:ascii="Cambria" w:hAnsi="Cambria" w:cs="Arial"/>
          <w:sz w:val="20"/>
          <w:szCs w:val="20"/>
        </w:rPr>
        <w:t xml:space="preserve">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63246EEE" w14:textId="77777777" w:rsidR="009119D0" w:rsidRPr="00B71EC9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8</w:t>
      </w:r>
      <w:r w:rsidR="009119D0" w:rsidRPr="00B71EC9">
        <w:rPr>
          <w:rFonts w:ascii="Cambria" w:hAnsi="Cambria" w:cs="Arial"/>
          <w:sz w:val="20"/>
          <w:szCs w:val="20"/>
        </w:rPr>
        <w:t>. Odstąpienie od umowy powinno nastąpić w formie pisemnej pod rygorem nieważności takiego oświadczenia i powinno zawierać uzasadnienie.</w:t>
      </w:r>
    </w:p>
    <w:p w14:paraId="07C081A6" w14:textId="77777777" w:rsidR="009119D0" w:rsidRDefault="003F08E0" w:rsidP="00EC3B63">
      <w:pPr>
        <w:pStyle w:val="Tekstpodstawowywcity2"/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9</w:t>
      </w:r>
      <w:r w:rsidR="009119D0" w:rsidRPr="00B71EC9">
        <w:rPr>
          <w:rFonts w:ascii="Cambria" w:hAnsi="Cambria" w:cs="Arial"/>
          <w:sz w:val="20"/>
          <w:szCs w:val="20"/>
        </w:rPr>
        <w:t xml:space="preserve">. W razie odstąpienia od umowy z przyczyn niezależnych od </w:t>
      </w:r>
      <w:r w:rsidR="009119D0" w:rsidRPr="00B71EC9">
        <w:rPr>
          <w:rFonts w:ascii="Cambria" w:hAnsi="Cambria" w:cs="Arial"/>
          <w:b/>
          <w:bCs/>
          <w:sz w:val="20"/>
          <w:szCs w:val="20"/>
        </w:rPr>
        <w:t>Wykonawcy</w:t>
      </w:r>
      <w:r w:rsidR="009119D0" w:rsidRPr="00B71EC9">
        <w:rPr>
          <w:rFonts w:ascii="Cambria" w:hAnsi="Cambria" w:cs="Arial"/>
          <w:sz w:val="20"/>
          <w:szCs w:val="20"/>
        </w:rPr>
        <w:t xml:space="preserve">, </w:t>
      </w:r>
      <w:r w:rsidR="009119D0" w:rsidRPr="00B71EC9">
        <w:rPr>
          <w:rFonts w:ascii="Cambria" w:hAnsi="Cambria" w:cs="Arial"/>
          <w:b/>
          <w:bCs/>
          <w:sz w:val="20"/>
          <w:szCs w:val="20"/>
        </w:rPr>
        <w:t>Zamawiający</w:t>
      </w:r>
      <w:r w:rsidR="009119D0" w:rsidRPr="00B71EC9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F3A60F8" w14:textId="77777777" w:rsidR="00EC3B63" w:rsidRPr="00B71EC9" w:rsidRDefault="00EC3B63" w:rsidP="00EC3B63">
      <w:pPr>
        <w:pStyle w:val="Tekstpodstawowywcit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A6F59D" w14:textId="1EC44133" w:rsidR="009119D0" w:rsidRPr="00B71EC9" w:rsidRDefault="009119D0" w:rsidP="00EC3B63">
      <w:pPr>
        <w:spacing w:after="0"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2</w:t>
      </w:r>
      <w:r w:rsidR="006571E1">
        <w:rPr>
          <w:rFonts w:ascii="Cambria" w:hAnsi="Cambria" w:cs="Arial"/>
          <w:b/>
          <w:bCs/>
          <w:sz w:val="20"/>
          <w:szCs w:val="20"/>
        </w:rPr>
        <w:t>3</w:t>
      </w:r>
    </w:p>
    <w:p w14:paraId="09297B0E" w14:textId="42E9B441" w:rsidR="009119D0" w:rsidRPr="00B71EC9" w:rsidRDefault="009119D0" w:rsidP="00EC3B63">
      <w:pPr>
        <w:pStyle w:val="Tekstpodstawowywcity2"/>
        <w:numPr>
          <w:ilvl w:val="1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B71EC9">
        <w:rPr>
          <w:rFonts w:ascii="Cambria" w:hAnsi="Cambria" w:cs="Arial"/>
          <w:b/>
          <w:sz w:val="20"/>
          <w:szCs w:val="20"/>
        </w:rPr>
        <w:t>,</w:t>
      </w:r>
      <w:r w:rsidRPr="00B71EC9">
        <w:rPr>
          <w:rFonts w:ascii="Cambria" w:hAnsi="Cambria" w:cs="Arial"/>
          <w:sz w:val="20"/>
          <w:szCs w:val="20"/>
        </w:rPr>
        <w:t xml:space="preserve"> ustawy z dnia 11 września 2019 r. Prawo zamówień publicznych (tekst jednolity </w:t>
      </w:r>
      <w:r w:rsidRPr="00B71EC9">
        <w:rPr>
          <w:rFonts w:ascii="Cambria" w:hAnsi="Cambria" w:cs="Arial"/>
          <w:bCs/>
          <w:sz w:val="20"/>
          <w:szCs w:val="20"/>
        </w:rPr>
        <w:t>Dz. U. z</w:t>
      </w:r>
      <w:r w:rsidRPr="00B71EC9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737911">
        <w:rPr>
          <w:rFonts w:ascii="Cambria" w:hAnsi="Cambria" w:cs="Arial"/>
          <w:spacing w:val="-4"/>
          <w:sz w:val="20"/>
          <w:szCs w:val="20"/>
        </w:rPr>
        <w:t>202</w:t>
      </w:r>
      <w:r w:rsidR="00501DA8">
        <w:rPr>
          <w:rFonts w:ascii="Cambria" w:hAnsi="Cambria" w:cs="Arial"/>
          <w:spacing w:val="-4"/>
          <w:sz w:val="20"/>
          <w:szCs w:val="20"/>
        </w:rPr>
        <w:t>4</w:t>
      </w:r>
      <w:r w:rsidRPr="00B71EC9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737911">
        <w:rPr>
          <w:rFonts w:ascii="Cambria" w:hAnsi="Cambria" w:cs="Arial"/>
          <w:spacing w:val="-4"/>
          <w:sz w:val="20"/>
          <w:szCs w:val="20"/>
        </w:rPr>
        <w:t>1</w:t>
      </w:r>
      <w:r w:rsidR="00501DA8">
        <w:rPr>
          <w:rFonts w:ascii="Cambria" w:hAnsi="Cambria" w:cs="Arial"/>
          <w:spacing w:val="-4"/>
          <w:sz w:val="20"/>
          <w:szCs w:val="20"/>
        </w:rPr>
        <w:t>320</w:t>
      </w:r>
      <w:r w:rsidRPr="00B71EC9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B71EC9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176274AC" w14:textId="77777777" w:rsidR="009B3440" w:rsidRPr="00EC3B63" w:rsidRDefault="009B3440" w:rsidP="00EC3B63">
      <w:pPr>
        <w:pStyle w:val="Tekstpodstawowywcity2"/>
        <w:numPr>
          <w:ilvl w:val="1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3B63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</w:t>
      </w:r>
      <w:r w:rsidR="00DF6E6B" w:rsidRPr="00EC3B63">
        <w:rPr>
          <w:rFonts w:ascii="Cambria" w:eastAsia="Times New Roman" w:hAnsi="Cambria" w:cs="Arial"/>
          <w:sz w:val="20"/>
          <w:szCs w:val="20"/>
        </w:rPr>
        <w:t>wnemu rozwiązaniu sporu przed Są</w:t>
      </w:r>
      <w:r w:rsidR="004D0824" w:rsidRPr="00EC3B63">
        <w:rPr>
          <w:rFonts w:ascii="Cambria" w:eastAsia="Times New Roman" w:hAnsi="Cambria" w:cs="Arial"/>
          <w:sz w:val="20"/>
          <w:szCs w:val="20"/>
        </w:rPr>
        <w:t>dem P</w:t>
      </w:r>
      <w:r w:rsidRPr="00EC3B63">
        <w:rPr>
          <w:rFonts w:ascii="Cambria" w:eastAsia="Times New Roman" w:hAnsi="Cambria" w:cs="Arial"/>
          <w:sz w:val="20"/>
          <w:szCs w:val="20"/>
        </w:rPr>
        <w:t>olubownym przy Prokuratorii Generalnej Rzeczypospolitej Polskiej,</w:t>
      </w:r>
      <w:r w:rsidR="00DF6E6B" w:rsidRPr="00EC3B63">
        <w:rPr>
          <w:rFonts w:ascii="Cambria" w:eastAsia="Times New Roman" w:hAnsi="Cambria" w:cs="Arial"/>
          <w:sz w:val="20"/>
          <w:szCs w:val="20"/>
        </w:rPr>
        <w:t xml:space="preserve"> wybranym mediatorem albo osobą</w:t>
      </w:r>
      <w:r w:rsidRPr="00EC3B63">
        <w:rPr>
          <w:rFonts w:ascii="Cambria" w:eastAsia="Times New Roman" w:hAnsi="Cambria" w:cs="Arial"/>
          <w:sz w:val="20"/>
          <w:szCs w:val="20"/>
        </w:rPr>
        <w:t xml:space="preserve"> prowadzącą inne polubowne </w:t>
      </w:r>
      <w:r w:rsidR="0034738D" w:rsidRPr="00EC3B63">
        <w:rPr>
          <w:rFonts w:ascii="Cambria" w:eastAsia="Times New Roman" w:hAnsi="Cambria" w:cs="Arial"/>
          <w:sz w:val="20"/>
          <w:szCs w:val="20"/>
        </w:rPr>
        <w:t>spory.</w:t>
      </w:r>
    </w:p>
    <w:p w14:paraId="3722A0E2" w14:textId="77777777" w:rsidR="009119D0" w:rsidRPr="00B71EC9" w:rsidRDefault="009119D0" w:rsidP="00EC3B63">
      <w:pPr>
        <w:pStyle w:val="Tekstpodstawowywcity2"/>
        <w:numPr>
          <w:ilvl w:val="1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 razie ewentualnych sporów</w:t>
      </w:r>
      <w:r w:rsidR="00EC3B63">
        <w:rPr>
          <w:rFonts w:ascii="Cambria" w:hAnsi="Cambria" w:cs="Arial"/>
          <w:sz w:val="20"/>
          <w:szCs w:val="20"/>
        </w:rPr>
        <w:t xml:space="preserve"> – z zastrzeżeniem ust. 2 - </w:t>
      </w:r>
      <w:r w:rsidRPr="00B71EC9">
        <w:rPr>
          <w:rFonts w:ascii="Cambria" w:hAnsi="Cambria" w:cs="Arial"/>
          <w:sz w:val="20"/>
          <w:szCs w:val="20"/>
        </w:rPr>
        <w:t xml:space="preserve"> rozstrzygać je będzie Sąd Powszechny właściwy dla siedziby </w:t>
      </w:r>
      <w:r w:rsidRPr="00B71EC9">
        <w:rPr>
          <w:rFonts w:ascii="Cambria" w:hAnsi="Cambria" w:cs="Arial"/>
          <w:b/>
          <w:sz w:val="20"/>
          <w:szCs w:val="20"/>
        </w:rPr>
        <w:t>Zamawiającego.</w:t>
      </w:r>
    </w:p>
    <w:p w14:paraId="4682D2FF" w14:textId="02FF3FBF" w:rsidR="009119D0" w:rsidRPr="00B71EC9" w:rsidRDefault="009119D0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2</w:t>
      </w:r>
      <w:r w:rsidR="006571E1">
        <w:rPr>
          <w:rFonts w:ascii="Cambria" w:hAnsi="Cambria" w:cs="Arial"/>
          <w:b/>
          <w:bCs/>
          <w:sz w:val="20"/>
          <w:szCs w:val="20"/>
        </w:rPr>
        <w:t>4</w:t>
      </w:r>
    </w:p>
    <w:p w14:paraId="23E552C3" w14:textId="77777777" w:rsidR="009119D0" w:rsidRPr="00B71EC9" w:rsidRDefault="009119D0" w:rsidP="00EC3B63">
      <w:pPr>
        <w:pStyle w:val="Tekstpodstawowywcity2"/>
        <w:spacing w:after="0" w:line="360" w:lineRule="auto"/>
        <w:ind w:left="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2FA4B950" w14:textId="77777777" w:rsidR="0086610F" w:rsidRDefault="0086610F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D660DEC" w14:textId="77777777" w:rsidR="0086610F" w:rsidRDefault="0086610F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310B19" w14:textId="6987429A" w:rsidR="009119D0" w:rsidRPr="00B71EC9" w:rsidRDefault="009119D0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2</w:t>
      </w:r>
      <w:r w:rsidR="006571E1">
        <w:rPr>
          <w:rFonts w:ascii="Cambria" w:hAnsi="Cambria" w:cs="Arial"/>
          <w:b/>
          <w:bCs/>
          <w:sz w:val="20"/>
          <w:szCs w:val="20"/>
        </w:rPr>
        <w:t>5</w:t>
      </w:r>
    </w:p>
    <w:p w14:paraId="07839B4C" w14:textId="77777777" w:rsidR="009119D0" w:rsidRPr="00B71EC9" w:rsidRDefault="009119D0" w:rsidP="0086610F">
      <w:pPr>
        <w:pStyle w:val="Tekstpodstawowywcity2"/>
        <w:spacing w:after="0" w:line="360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B71EC9">
        <w:rPr>
          <w:rFonts w:ascii="Cambria" w:hAnsi="Cambria" w:cs="Arial"/>
          <w:b/>
          <w:sz w:val="20"/>
          <w:szCs w:val="20"/>
        </w:rPr>
        <w:t xml:space="preserve">Zamawiającego </w:t>
      </w:r>
      <w:r w:rsidRPr="00B71EC9">
        <w:rPr>
          <w:rFonts w:ascii="Cambria" w:hAnsi="Cambria" w:cs="Arial"/>
          <w:sz w:val="20"/>
          <w:szCs w:val="20"/>
        </w:rPr>
        <w:t xml:space="preserve">i 1 dla </w:t>
      </w:r>
      <w:r w:rsidRPr="00B71EC9">
        <w:rPr>
          <w:rFonts w:ascii="Cambria" w:hAnsi="Cambria" w:cs="Arial"/>
          <w:b/>
          <w:sz w:val="20"/>
          <w:szCs w:val="20"/>
        </w:rPr>
        <w:t>Wykonawcy</w:t>
      </w:r>
      <w:r w:rsidRPr="00B71EC9">
        <w:rPr>
          <w:rFonts w:ascii="Cambria" w:hAnsi="Cambria" w:cs="Arial"/>
          <w:sz w:val="20"/>
          <w:szCs w:val="20"/>
        </w:rPr>
        <w:t xml:space="preserve">.              </w:t>
      </w:r>
    </w:p>
    <w:p w14:paraId="5EE96496" w14:textId="45242FB8" w:rsidR="009119D0" w:rsidRPr="00B71EC9" w:rsidRDefault="009119D0" w:rsidP="00EC3B63">
      <w:pPr>
        <w:pStyle w:val="Tekstpodstawowywcity2"/>
        <w:spacing w:after="0" w:line="360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b/>
          <w:bCs/>
          <w:sz w:val="20"/>
          <w:szCs w:val="20"/>
        </w:rPr>
        <w:t>§ 2</w:t>
      </w:r>
      <w:r w:rsidR="006571E1">
        <w:rPr>
          <w:rFonts w:ascii="Cambria" w:hAnsi="Cambria" w:cs="Arial"/>
          <w:b/>
          <w:bCs/>
          <w:sz w:val="20"/>
          <w:szCs w:val="20"/>
        </w:rPr>
        <w:t>6</w:t>
      </w:r>
    </w:p>
    <w:p w14:paraId="3AC4AE40" w14:textId="77777777" w:rsidR="009119D0" w:rsidRPr="00B71EC9" w:rsidRDefault="009119D0" w:rsidP="00EC3B63">
      <w:pPr>
        <w:pStyle w:val="Tekstpodstawowywcity2"/>
        <w:spacing w:after="0" w:line="360" w:lineRule="auto"/>
        <w:ind w:left="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265DAC56" w14:textId="77777777" w:rsidR="009119D0" w:rsidRPr="00B71EC9" w:rsidRDefault="009119D0" w:rsidP="00EC3B63">
      <w:pPr>
        <w:pStyle w:val="Tekstpodstawowywcity2"/>
        <w:numPr>
          <w:ilvl w:val="1"/>
          <w:numId w:val="22"/>
        </w:numPr>
        <w:spacing w:after="0" w:line="360" w:lineRule="auto"/>
        <w:ind w:left="72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Specyfikacja warunków zamówienia.</w:t>
      </w:r>
    </w:p>
    <w:p w14:paraId="72A925F9" w14:textId="77777777" w:rsidR="009119D0" w:rsidRPr="00B71EC9" w:rsidRDefault="009119D0" w:rsidP="00EC3B63">
      <w:pPr>
        <w:pStyle w:val="Tekstpodstawowywcity2"/>
        <w:numPr>
          <w:ilvl w:val="1"/>
          <w:numId w:val="22"/>
        </w:numPr>
        <w:spacing w:after="0" w:line="360" w:lineRule="auto"/>
        <w:ind w:left="72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>Oferta wykonawcy</w:t>
      </w:r>
    </w:p>
    <w:p w14:paraId="5E22AD47" w14:textId="77777777" w:rsidR="009119D0" w:rsidRDefault="009119D0" w:rsidP="00EC3B63">
      <w:pPr>
        <w:pStyle w:val="Tekstpodstawowywcity2"/>
        <w:numPr>
          <w:ilvl w:val="1"/>
          <w:numId w:val="22"/>
        </w:numPr>
        <w:spacing w:after="0" w:line="360" w:lineRule="auto"/>
        <w:ind w:left="720"/>
        <w:rPr>
          <w:rFonts w:ascii="Cambria" w:hAnsi="Cambria" w:cs="Arial"/>
          <w:sz w:val="20"/>
          <w:szCs w:val="20"/>
        </w:rPr>
      </w:pPr>
      <w:r w:rsidRPr="00B71EC9">
        <w:rPr>
          <w:rFonts w:ascii="Cambria" w:hAnsi="Cambria" w:cs="Arial"/>
          <w:sz w:val="20"/>
          <w:szCs w:val="20"/>
        </w:rPr>
        <w:t xml:space="preserve">Kosztorys ofertowy  </w:t>
      </w:r>
    </w:p>
    <w:p w14:paraId="2D830247" w14:textId="77777777" w:rsidR="006571E1" w:rsidRPr="00D271A8" w:rsidRDefault="006571E1" w:rsidP="006571E1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0CA64F78" w14:textId="77777777" w:rsidR="006571E1" w:rsidRPr="00B71EC9" w:rsidRDefault="006571E1" w:rsidP="006571E1">
      <w:pPr>
        <w:pStyle w:val="Tekstpodstawowywcity2"/>
        <w:spacing w:after="0" w:line="360" w:lineRule="auto"/>
        <w:ind w:left="360"/>
        <w:rPr>
          <w:rFonts w:ascii="Cambria" w:hAnsi="Cambria" w:cs="Arial"/>
          <w:sz w:val="20"/>
          <w:szCs w:val="20"/>
        </w:rPr>
      </w:pPr>
    </w:p>
    <w:p w14:paraId="735E6551" w14:textId="77777777" w:rsidR="001A4DCE" w:rsidRPr="00B71EC9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761BD2E" w14:textId="77777777" w:rsidR="009119D0" w:rsidRPr="00B71EC9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B71EC9">
        <w:rPr>
          <w:rFonts w:ascii="Cambria" w:hAnsi="Cambria" w:cs="Arial"/>
          <w:b/>
          <w:bCs/>
          <w:sz w:val="20"/>
        </w:rPr>
        <w:t>ZAMAWIAJĄCY:</w:t>
      </w:r>
      <w:r w:rsidRPr="00B71EC9">
        <w:rPr>
          <w:rFonts w:ascii="Cambria" w:hAnsi="Cambria" w:cs="Arial"/>
          <w:b/>
          <w:bCs/>
          <w:sz w:val="20"/>
        </w:rPr>
        <w:tab/>
      </w:r>
      <w:r w:rsidRPr="00B71EC9">
        <w:rPr>
          <w:rFonts w:ascii="Cambria" w:hAnsi="Cambria" w:cs="Arial"/>
          <w:b/>
          <w:bCs/>
          <w:sz w:val="20"/>
        </w:rPr>
        <w:tab/>
      </w:r>
      <w:r w:rsidRPr="00B71EC9">
        <w:rPr>
          <w:rFonts w:ascii="Cambria" w:hAnsi="Cambria" w:cs="Arial"/>
          <w:b/>
          <w:bCs/>
          <w:sz w:val="20"/>
        </w:rPr>
        <w:tab/>
      </w:r>
      <w:r w:rsidRPr="00B71EC9">
        <w:rPr>
          <w:rFonts w:ascii="Cambria" w:hAnsi="Cambria" w:cs="Arial"/>
          <w:b/>
          <w:bCs/>
          <w:sz w:val="20"/>
        </w:rPr>
        <w:tab/>
      </w:r>
      <w:r w:rsidRPr="00B71EC9">
        <w:rPr>
          <w:rFonts w:ascii="Cambria" w:hAnsi="Cambria" w:cs="Arial"/>
          <w:b/>
          <w:bCs/>
          <w:sz w:val="20"/>
        </w:rPr>
        <w:tab/>
      </w:r>
      <w:r w:rsidRPr="00B71EC9">
        <w:rPr>
          <w:rFonts w:ascii="Cambria" w:hAnsi="Cambria" w:cs="Arial"/>
          <w:b/>
          <w:bCs/>
          <w:sz w:val="20"/>
        </w:rPr>
        <w:tab/>
      </w:r>
      <w:r w:rsidRPr="00B71EC9">
        <w:rPr>
          <w:rFonts w:ascii="Cambria" w:hAnsi="Cambria" w:cs="Arial"/>
          <w:b/>
          <w:bCs/>
          <w:sz w:val="20"/>
        </w:rPr>
        <w:tab/>
      </w:r>
      <w:r w:rsidRPr="00B71EC9">
        <w:rPr>
          <w:rFonts w:ascii="Cambria" w:hAnsi="Cambria" w:cs="Arial"/>
          <w:b/>
          <w:bCs/>
          <w:sz w:val="20"/>
        </w:rPr>
        <w:tab/>
      </w:r>
      <w:r w:rsidRPr="00B71EC9">
        <w:rPr>
          <w:rFonts w:ascii="Cambria" w:hAnsi="Cambria" w:cs="Arial"/>
          <w:b/>
          <w:bCs/>
          <w:sz w:val="20"/>
        </w:rPr>
        <w:tab/>
        <w:t>WYKONAWCA:</w:t>
      </w:r>
    </w:p>
    <w:p w14:paraId="24B8550E" w14:textId="77777777" w:rsidR="001B24DE" w:rsidRDefault="009119D0" w:rsidP="00EC3B63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br w:type="column"/>
      </w:r>
    </w:p>
    <w:p w14:paraId="4BA33ECA" w14:textId="2A19394F" w:rsidR="009119D0" w:rsidRPr="00B71EC9" w:rsidRDefault="009119D0" w:rsidP="00EC3B63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KARTA GWARANCYJNA</w:t>
      </w:r>
    </w:p>
    <w:p w14:paraId="50ACA43F" w14:textId="77777777" w:rsidR="00CA5671" w:rsidRPr="00B71EC9" w:rsidRDefault="009119D0" w:rsidP="00EC3B63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wykonanych robót w okresie gwarancji</w:t>
      </w:r>
    </w:p>
    <w:p w14:paraId="25EA23A1" w14:textId="77777777" w:rsidR="006571E1" w:rsidRPr="006571E1" w:rsidRDefault="006571E1" w:rsidP="006571E1">
      <w:pPr>
        <w:spacing w:after="0" w:line="360" w:lineRule="auto"/>
        <w:jc w:val="center"/>
        <w:rPr>
          <w:rFonts w:ascii="Cambria" w:hAnsi="Cambria" w:cs="Arial"/>
          <w:b/>
          <w:bCs/>
          <w:iCs/>
        </w:rPr>
      </w:pPr>
      <w:r w:rsidRPr="006571E1">
        <w:rPr>
          <w:rFonts w:ascii="Cambria" w:hAnsi="Cambria" w:cs="Arial"/>
          <w:b/>
          <w:bCs/>
          <w:iCs/>
        </w:rPr>
        <w:t>„Przebudowa drogi powiatowej Nr 1059T Solec-Zdrój – Zagórzany – Ostrowce od km 0+000 do km  0+502 dł. 502 m - ulica Sienkiewicza w Solcu - Zdroju”</w:t>
      </w:r>
    </w:p>
    <w:p w14:paraId="1D170F39" w14:textId="77777777" w:rsidR="000E3A54" w:rsidRDefault="000E3A54" w:rsidP="00EC3B63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C50FB0C" w14:textId="7ADD767A" w:rsidR="009119D0" w:rsidRPr="00B71EC9" w:rsidRDefault="009119D0" w:rsidP="00EC3B63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§ 1</w:t>
      </w:r>
    </w:p>
    <w:p w14:paraId="79BBEB13" w14:textId="77777777" w:rsidR="009119D0" w:rsidRPr="00B71EC9" w:rsidRDefault="009119D0" w:rsidP="00EC3B63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9363183" w14:textId="77777777" w:rsidR="00EC3B63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3B63">
        <w:rPr>
          <w:rFonts w:ascii="Cambria" w:hAnsi="Cambria" w:cs="Calibri"/>
        </w:rPr>
        <w:t>Gwarant odpowiada wobec Zamawiającego z tytułu niniejszej Karty Gwarancyjnej za cały Przedmiot umowy, w tym także za części realizowane przez podwykonawców.</w:t>
      </w:r>
    </w:p>
    <w:p w14:paraId="6F1640EF" w14:textId="77777777" w:rsidR="00EC3B63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3B63">
        <w:rPr>
          <w:rFonts w:ascii="Cambria" w:hAnsi="Cambria" w:cs="Calibri"/>
        </w:rPr>
        <w:t>W okresie gwarancji Wykonawca obowiązany jest do nieodpłatnego usuwania wad ujawnionych po odbiorze końcowym</w:t>
      </w:r>
    </w:p>
    <w:p w14:paraId="43C60291" w14:textId="77777777" w:rsidR="00EC3B63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3B63">
        <w:rPr>
          <w:rFonts w:ascii="Cambria" w:hAnsi="Cambria" w:cs="Calibri"/>
        </w:rPr>
        <w:t xml:space="preserve">Gwarant jest odpowiedzialny wobec Zamawiającego za realizację wszystkich zobowiązań powstałych </w:t>
      </w:r>
      <w:r w:rsidR="00DB575F" w:rsidRPr="00EC3B63">
        <w:rPr>
          <w:rFonts w:ascii="Cambria" w:hAnsi="Cambria" w:cs="Calibri"/>
        </w:rPr>
        <w:br/>
      </w:r>
      <w:r w:rsidRPr="00EC3B63">
        <w:rPr>
          <w:rFonts w:ascii="Cambria" w:hAnsi="Cambria" w:cs="Calibri"/>
        </w:rPr>
        <w:t>w wyniku wykonanej umowy.</w:t>
      </w:r>
    </w:p>
    <w:p w14:paraId="1E5D4454" w14:textId="77777777" w:rsidR="00EC3B63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3B63">
        <w:rPr>
          <w:rFonts w:ascii="Cambria" w:hAnsi="Cambria" w:cs="Calibri"/>
        </w:rPr>
        <w:t>Ilekroć w niniejszej Karcie Gwarancyjnej jest mowa o wadzie należy przez to rozumieć wadę fizyczną, o której mowa w art. 556 § 1 k.c.</w:t>
      </w:r>
    </w:p>
    <w:p w14:paraId="7B130136" w14:textId="77777777" w:rsidR="009119D0" w:rsidRPr="00EC3B63" w:rsidRDefault="009119D0" w:rsidP="00EC0787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3B63">
        <w:rPr>
          <w:rFonts w:ascii="Cambria" w:hAnsi="Cambria" w:cs="Calibri"/>
        </w:rPr>
        <w:t xml:space="preserve">Okres gwarancji wynosi </w:t>
      </w:r>
      <w:r w:rsidRPr="00EC3B63">
        <w:rPr>
          <w:rFonts w:ascii="Cambria" w:hAnsi="Cambria" w:cs="Calibri"/>
          <w:b/>
        </w:rPr>
        <w:t>…. miesięcy</w:t>
      </w:r>
      <w:r w:rsidRPr="00EC3B63">
        <w:rPr>
          <w:rFonts w:ascii="Cambria" w:hAnsi="Cambria" w:cs="Calibri"/>
        </w:rPr>
        <w:t>, licząc od dnia odbioru końcowego.</w:t>
      </w:r>
    </w:p>
    <w:p w14:paraId="23226563" w14:textId="77777777" w:rsidR="00EC3B63" w:rsidRPr="00B71EC9" w:rsidRDefault="00EC3B63" w:rsidP="00EC3B63">
      <w:pPr>
        <w:spacing w:after="0" w:line="360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799848AC" w14:textId="77777777" w:rsidR="00EC3B63" w:rsidRPr="00B71EC9" w:rsidRDefault="009119D0" w:rsidP="00EC3B63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§ 2</w:t>
      </w:r>
    </w:p>
    <w:p w14:paraId="6228FA26" w14:textId="77777777" w:rsidR="009119D0" w:rsidRPr="00B71EC9" w:rsidRDefault="009119D0" w:rsidP="00EC3B63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591173D2" w14:textId="77777777" w:rsidR="009119D0" w:rsidRPr="00EC3B63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3B63">
        <w:rPr>
          <w:rFonts w:ascii="Cambria" w:hAnsi="Cambria" w:cs="Calibri"/>
        </w:rPr>
        <w:t>W przypadku wystąpienia jakiejkolwiek wady w przedmiocie Umowy Zamawiający jest uprawniony do:</w:t>
      </w:r>
    </w:p>
    <w:p w14:paraId="0D952E56" w14:textId="77777777" w:rsidR="00EC0787" w:rsidRDefault="009119D0" w:rsidP="00EC0787">
      <w:pPr>
        <w:pStyle w:val="Akapitzlist"/>
        <w:numPr>
          <w:ilvl w:val="0"/>
          <w:numId w:val="45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żądania usunięcia wady przedmiotu Umowy, a w przypadku gdy dana rzecz wchodząca w zakres Przedmiotu umowy była już dwukrotnie naprawiana – do żądania wymiany tej rzeczy na nową, wolną od wad;</w:t>
      </w:r>
    </w:p>
    <w:p w14:paraId="2F1F5410" w14:textId="77777777" w:rsidR="00EC0787" w:rsidRDefault="009119D0" w:rsidP="00EC0787">
      <w:pPr>
        <w:pStyle w:val="Akapitzlist"/>
        <w:numPr>
          <w:ilvl w:val="0"/>
          <w:numId w:val="45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wskazania trybu usunięcia wady/wymiany rzeczy na wolną od wad;</w:t>
      </w:r>
    </w:p>
    <w:p w14:paraId="5FE8B3D7" w14:textId="77777777" w:rsidR="00EC0787" w:rsidRDefault="009119D0" w:rsidP="00EC0787">
      <w:pPr>
        <w:pStyle w:val="Akapitzlist"/>
        <w:numPr>
          <w:ilvl w:val="0"/>
          <w:numId w:val="45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żądania od Gwaranta kary umownej za nieterminowe usunięcie wad na zasadach określonych umową;</w:t>
      </w:r>
    </w:p>
    <w:p w14:paraId="7D482AA0" w14:textId="77777777" w:rsidR="009119D0" w:rsidRPr="00EC0787" w:rsidRDefault="009119D0" w:rsidP="00EC0787">
      <w:pPr>
        <w:pStyle w:val="Akapitzlist"/>
        <w:numPr>
          <w:ilvl w:val="0"/>
          <w:numId w:val="45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żądania od Gwaranta odszkodowania za nieterminowe usunięcia wad lub wymiany rzeczy na wolną od wad  w wysokości przewyższającej kwotę kary umownej, o której mowa w § 20 ust.1  pkt. 7) umowy</w:t>
      </w:r>
    </w:p>
    <w:p w14:paraId="54982F10" w14:textId="77777777" w:rsidR="00EC0787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6D526B3A" w14:textId="77777777" w:rsidR="009119D0" w:rsidRPr="00EC0787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Nie podlegają z tytułu gwarancji wady powstałe na skutek:</w:t>
      </w:r>
    </w:p>
    <w:p w14:paraId="0DE877ED" w14:textId="77777777" w:rsidR="00EC0787" w:rsidRDefault="009119D0" w:rsidP="00EC0787">
      <w:pPr>
        <w:pStyle w:val="Akapitzlist"/>
        <w:numPr>
          <w:ilvl w:val="0"/>
          <w:numId w:val="46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siły wyższej, pod pojęciem, których strony utrzymują: stan wojny, klęski żywiołowej, strajk generalny,</w:t>
      </w:r>
    </w:p>
    <w:p w14:paraId="2A4D6949" w14:textId="77777777" w:rsidR="00EC0787" w:rsidRDefault="009119D0" w:rsidP="00EC0787">
      <w:pPr>
        <w:pStyle w:val="Akapitzlist"/>
        <w:numPr>
          <w:ilvl w:val="0"/>
          <w:numId w:val="46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 xml:space="preserve">normalnego zużycia budowli lub jego części </w:t>
      </w:r>
    </w:p>
    <w:p w14:paraId="76CCD31C" w14:textId="77777777" w:rsidR="009119D0" w:rsidRPr="00EC0787" w:rsidRDefault="009119D0" w:rsidP="00EC0787">
      <w:pPr>
        <w:pStyle w:val="Akapitzlist"/>
        <w:numPr>
          <w:ilvl w:val="0"/>
          <w:numId w:val="46"/>
        </w:numPr>
        <w:spacing w:after="0" w:line="360" w:lineRule="auto"/>
        <w:ind w:left="851" w:hanging="425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szkód wynikłych z winy Użytkownika.</w:t>
      </w:r>
    </w:p>
    <w:p w14:paraId="2ACBBEDA" w14:textId="77777777" w:rsidR="00EC0787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5657767" w14:textId="77777777" w:rsidR="009119D0" w:rsidRPr="00EC0787" w:rsidRDefault="009119D0" w:rsidP="00EC0787">
      <w:pPr>
        <w:pStyle w:val="Akapitzlist"/>
        <w:numPr>
          <w:ilvl w:val="0"/>
          <w:numId w:val="44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Wykonawca jest odpowiedzialny za wszelkie szkody i straty, które spowodował w czasie prac nad usuwaniem wad.</w:t>
      </w:r>
    </w:p>
    <w:p w14:paraId="7D062847" w14:textId="18AFBC93" w:rsidR="001B24DE" w:rsidRDefault="001B24DE">
      <w:pPr>
        <w:spacing w:after="0" w:line="240" w:lineRule="auto"/>
        <w:rPr>
          <w:rFonts w:ascii="Cambria" w:hAnsi="Cambria" w:cs="Calibri"/>
          <w:b/>
          <w:sz w:val="20"/>
          <w:szCs w:val="20"/>
        </w:rPr>
      </w:pPr>
    </w:p>
    <w:p w14:paraId="00A28BD4" w14:textId="4EA3CD41" w:rsidR="009119D0" w:rsidRPr="00B71EC9" w:rsidRDefault="009119D0" w:rsidP="00EC0787">
      <w:pPr>
        <w:spacing w:after="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§ 3</w:t>
      </w:r>
    </w:p>
    <w:p w14:paraId="76DAFC95" w14:textId="77777777" w:rsidR="009119D0" w:rsidRPr="00B71EC9" w:rsidRDefault="009119D0" w:rsidP="00EC0787">
      <w:pPr>
        <w:spacing w:after="0" w:line="276" w:lineRule="auto"/>
        <w:jc w:val="center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Przeglądy gwarancyjne</w:t>
      </w:r>
    </w:p>
    <w:p w14:paraId="4A18E5A7" w14:textId="77777777" w:rsidR="00EC0787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Komisyjne przeglądy gwarancyjne odbywać się będą w połowie okresu gwarancji i na koniec ostatniego miesiąca obowiązywania niniejszej gwarancji.</w:t>
      </w:r>
    </w:p>
    <w:p w14:paraId="382F10E9" w14:textId="77777777" w:rsidR="00EC0787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Datę, godzinę i miejsce dokonania przeglądu gwarancyjnego wyznacza Zamawiający, zawiadamiając o nim Gwaranta na piśmie z co najmniej 14 dniowym wyprzedzeniem.</w:t>
      </w:r>
    </w:p>
    <w:p w14:paraId="00A87AF0" w14:textId="77777777" w:rsidR="00EC0787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W skład komisji przeglądowej będą wchodziły osoby wyznaczone przez Zamawiającego oraz co najmniej 1 osoba wyznaczone przez Gwaranta.</w:t>
      </w:r>
    </w:p>
    <w:p w14:paraId="5A80F6D1" w14:textId="77777777" w:rsidR="00EC0787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089A185" w14:textId="77777777" w:rsidR="009119D0" w:rsidRDefault="009119D0" w:rsidP="00EC0787">
      <w:pPr>
        <w:pStyle w:val="Akapitzlist"/>
        <w:numPr>
          <w:ilvl w:val="0"/>
          <w:numId w:val="47"/>
        </w:numPr>
        <w:spacing w:after="0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B063857" w14:textId="77777777" w:rsidR="00EC0787" w:rsidRPr="00EC0787" w:rsidRDefault="00EC0787" w:rsidP="00EC0787">
      <w:pPr>
        <w:pStyle w:val="Akapitzlist"/>
        <w:spacing w:after="0"/>
        <w:ind w:left="426"/>
        <w:jc w:val="both"/>
        <w:rPr>
          <w:rFonts w:ascii="Cambria" w:hAnsi="Cambria" w:cs="Calibri"/>
        </w:rPr>
      </w:pPr>
    </w:p>
    <w:p w14:paraId="18AC5752" w14:textId="77777777" w:rsidR="009119D0" w:rsidRPr="00B71EC9" w:rsidRDefault="009119D0" w:rsidP="00EC0787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§ 4</w:t>
      </w:r>
    </w:p>
    <w:p w14:paraId="269EA5FB" w14:textId="77777777" w:rsidR="009119D0" w:rsidRPr="00B71EC9" w:rsidRDefault="009119D0" w:rsidP="00EC0787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F5242B6" w14:textId="77777777" w:rsidR="009119D0" w:rsidRPr="00B71EC9" w:rsidRDefault="009119D0" w:rsidP="00EC0787">
      <w:pPr>
        <w:numPr>
          <w:ilvl w:val="0"/>
          <w:numId w:val="26"/>
        </w:numPr>
        <w:suppressAutoHyphens/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B71EC9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01D60043" w14:textId="77777777" w:rsidR="009119D0" w:rsidRPr="00B71EC9" w:rsidRDefault="009119D0" w:rsidP="00EC0787">
      <w:pPr>
        <w:numPr>
          <w:ilvl w:val="0"/>
          <w:numId w:val="26"/>
        </w:numPr>
        <w:suppressAutoHyphens/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B71EC9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B71EC9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B71EC9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B71EC9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B71EC9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B71EC9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B71EC9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09D4AA0A" w14:textId="77777777" w:rsidR="009119D0" w:rsidRPr="00B71EC9" w:rsidRDefault="009119D0" w:rsidP="00EC0787">
      <w:pPr>
        <w:numPr>
          <w:ilvl w:val="0"/>
          <w:numId w:val="26"/>
        </w:numPr>
        <w:suppressAutoHyphens/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  <w:lang w:eastAsia="pl-PL"/>
        </w:rPr>
      </w:pPr>
      <w:r w:rsidRPr="00B71EC9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B71EC9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B71EC9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B71EC9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3E8BEEBE" w14:textId="77777777" w:rsidR="009119D0" w:rsidRPr="00B71EC9" w:rsidRDefault="009119D0" w:rsidP="00EC0787">
      <w:pPr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1952C6D5" w14:textId="77777777" w:rsidR="009119D0" w:rsidRDefault="009119D0" w:rsidP="00EC0787">
      <w:pPr>
        <w:spacing w:after="0" w:line="360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17A29F71" w14:textId="77777777" w:rsidR="00EC0787" w:rsidRPr="00B71EC9" w:rsidRDefault="00EC0787" w:rsidP="00EC0787">
      <w:pPr>
        <w:spacing w:after="0"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54CB5F28" w14:textId="77777777" w:rsidR="009119D0" w:rsidRPr="00B71EC9" w:rsidRDefault="009119D0" w:rsidP="00EC0787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§ 5</w:t>
      </w:r>
    </w:p>
    <w:p w14:paraId="190E68B6" w14:textId="77777777" w:rsidR="009119D0" w:rsidRPr="00B71EC9" w:rsidRDefault="009119D0" w:rsidP="00EC0787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Komunikacja</w:t>
      </w:r>
    </w:p>
    <w:p w14:paraId="58D3C62A" w14:textId="77777777" w:rsidR="00EC0787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Wszelka komunikacja pomiędzy stronami wymaga zachowania formy pisemnej.</w:t>
      </w:r>
    </w:p>
    <w:p w14:paraId="4F660E00" w14:textId="77777777" w:rsidR="00EC0787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 xml:space="preserve">Wszelkie pisma skierowane do Gwaranta należy wysyłać na adres: </w:t>
      </w:r>
      <w:r w:rsidRPr="00EC0787">
        <w:rPr>
          <w:rFonts w:ascii="Cambria" w:hAnsi="Cambria" w:cs="Calibri"/>
          <w:b/>
          <w:u w:val="single"/>
        </w:rPr>
        <w:t>[adres Wykonawcy</w:t>
      </w:r>
      <w:r w:rsidRPr="00EC0787">
        <w:rPr>
          <w:rFonts w:ascii="Cambria" w:hAnsi="Cambria" w:cs="Calibri"/>
        </w:rPr>
        <w:t>]</w:t>
      </w:r>
    </w:p>
    <w:p w14:paraId="1934008D" w14:textId="77777777" w:rsidR="00EC0787" w:rsidRPr="00EC0787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 xml:space="preserve">Wszelkie pisma skierowane do Zamawiającego należy wysyłać na adres: </w:t>
      </w:r>
      <w:r w:rsidR="00EC0787">
        <w:rPr>
          <w:rFonts w:ascii="Cambria" w:hAnsi="Cambria" w:cs="Cambria"/>
          <w:b/>
          <w:bCs/>
        </w:rPr>
        <w:t xml:space="preserve">Powiatowy Zarząd Dróg w Busku-Zdroju, </w:t>
      </w:r>
      <w:proofErr w:type="spellStart"/>
      <w:r w:rsidR="00EC0787">
        <w:rPr>
          <w:rFonts w:ascii="Cambria" w:hAnsi="Cambria" w:cs="Cambria"/>
          <w:b/>
          <w:bCs/>
        </w:rPr>
        <w:t>Wełecz</w:t>
      </w:r>
      <w:proofErr w:type="spellEnd"/>
      <w:r w:rsidR="00EC0787">
        <w:rPr>
          <w:rFonts w:ascii="Cambria" w:hAnsi="Cambria" w:cs="Cambria"/>
          <w:b/>
          <w:bCs/>
        </w:rPr>
        <w:t xml:space="preserve"> 146, 28-100 Busko-Zdrój</w:t>
      </w:r>
      <w:r w:rsidR="00E432F9" w:rsidRPr="00EC0787">
        <w:rPr>
          <w:rFonts w:ascii="Cambria" w:hAnsi="Cambria" w:cs="Cambria"/>
          <w:b/>
          <w:bCs/>
        </w:rPr>
        <w:t>.</w:t>
      </w:r>
    </w:p>
    <w:p w14:paraId="7B05DFEF" w14:textId="77777777" w:rsidR="00EC0787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>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6CD54D" w14:textId="77777777" w:rsidR="009119D0" w:rsidRDefault="009119D0" w:rsidP="00EC0787">
      <w:pPr>
        <w:pStyle w:val="Akapitzlist"/>
        <w:numPr>
          <w:ilvl w:val="0"/>
          <w:numId w:val="48"/>
        </w:numPr>
        <w:spacing w:after="0" w:line="360" w:lineRule="auto"/>
        <w:ind w:left="426" w:hanging="426"/>
        <w:jc w:val="both"/>
        <w:rPr>
          <w:rFonts w:ascii="Cambria" w:hAnsi="Cambria" w:cs="Calibri"/>
        </w:rPr>
      </w:pPr>
      <w:r w:rsidRPr="00EC0787">
        <w:rPr>
          <w:rFonts w:ascii="Cambria" w:hAnsi="Cambria" w:cs="Calibri"/>
        </w:rPr>
        <w:t xml:space="preserve">Gwarant jest obowiązany w terminie 7 dni od daty złożenia wniosku o upadłość lub likwidację powiadomić na piśmie o tym fakcie Zamawiającego. </w:t>
      </w:r>
    </w:p>
    <w:p w14:paraId="093FC005" w14:textId="77777777" w:rsidR="00EC0787" w:rsidRPr="00EC0787" w:rsidRDefault="00EC0787" w:rsidP="00EC0787">
      <w:pPr>
        <w:pStyle w:val="Akapitzlist"/>
        <w:spacing w:after="0" w:line="360" w:lineRule="auto"/>
        <w:ind w:left="426"/>
        <w:jc w:val="both"/>
        <w:rPr>
          <w:rFonts w:ascii="Cambria" w:hAnsi="Cambria" w:cs="Calibri"/>
        </w:rPr>
      </w:pPr>
    </w:p>
    <w:p w14:paraId="7FC0A52E" w14:textId="77777777" w:rsidR="001B24DE" w:rsidRDefault="001B24DE">
      <w:pPr>
        <w:spacing w:after="0" w:line="240" w:lineRule="auto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br w:type="page"/>
      </w:r>
    </w:p>
    <w:p w14:paraId="6DB63982" w14:textId="70441AAF" w:rsidR="009119D0" w:rsidRPr="00B71EC9" w:rsidRDefault="009119D0" w:rsidP="00EC0787">
      <w:pPr>
        <w:spacing w:after="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§ 6</w:t>
      </w:r>
    </w:p>
    <w:p w14:paraId="02C92B30" w14:textId="77777777" w:rsidR="009119D0" w:rsidRPr="00B71EC9" w:rsidRDefault="009119D0" w:rsidP="00EC0787">
      <w:pPr>
        <w:spacing w:after="0" w:line="360" w:lineRule="auto"/>
        <w:jc w:val="center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Postanowienia końcowe</w:t>
      </w:r>
    </w:p>
    <w:p w14:paraId="7A8A86C2" w14:textId="77777777" w:rsidR="00EC0787" w:rsidRDefault="009119D0" w:rsidP="00EC0787">
      <w:pPr>
        <w:pStyle w:val="Akapitzlist"/>
        <w:numPr>
          <w:ilvl w:val="0"/>
          <w:numId w:val="49"/>
        </w:numPr>
        <w:spacing w:after="0" w:line="360" w:lineRule="auto"/>
        <w:ind w:left="426" w:hanging="426"/>
        <w:rPr>
          <w:rFonts w:ascii="Cambria" w:hAnsi="Cambria" w:cs="Calibri"/>
        </w:rPr>
      </w:pPr>
      <w:r w:rsidRPr="00EC0787">
        <w:rPr>
          <w:rFonts w:ascii="Cambria" w:hAnsi="Cambria" w:cs="Calibri"/>
        </w:rPr>
        <w:t>W sprawach nieuregulowanych zastosowanie mają odpowiednie przepisy prawa polskiego, w szczególności Kodeksu cywilnego</w:t>
      </w:r>
    </w:p>
    <w:p w14:paraId="2F60B4C5" w14:textId="77777777" w:rsidR="00EC0787" w:rsidRDefault="009119D0" w:rsidP="00EC0787">
      <w:pPr>
        <w:pStyle w:val="Akapitzlist"/>
        <w:numPr>
          <w:ilvl w:val="0"/>
          <w:numId w:val="49"/>
        </w:numPr>
        <w:spacing w:after="0" w:line="360" w:lineRule="auto"/>
        <w:ind w:left="426" w:hanging="426"/>
        <w:rPr>
          <w:rFonts w:ascii="Cambria" w:hAnsi="Cambria" w:cs="Calibri"/>
        </w:rPr>
      </w:pPr>
      <w:r w:rsidRPr="00EC0787">
        <w:rPr>
          <w:rFonts w:ascii="Cambria" w:hAnsi="Cambria" w:cs="Calibri"/>
        </w:rPr>
        <w:t>Integralną częścią niniejszej Karty Gwarancyjnej jest Umowa oraz inne dokumenty będące jej integralną częścią</w:t>
      </w:r>
    </w:p>
    <w:p w14:paraId="2C03B086" w14:textId="77777777" w:rsidR="00EC0787" w:rsidRDefault="009119D0" w:rsidP="00EC0787">
      <w:pPr>
        <w:pStyle w:val="Akapitzlist"/>
        <w:numPr>
          <w:ilvl w:val="0"/>
          <w:numId w:val="49"/>
        </w:numPr>
        <w:spacing w:after="0" w:line="360" w:lineRule="auto"/>
        <w:ind w:left="426" w:hanging="426"/>
        <w:rPr>
          <w:rFonts w:ascii="Cambria" w:hAnsi="Cambria" w:cs="Calibri"/>
        </w:rPr>
      </w:pPr>
      <w:r w:rsidRPr="00EC0787">
        <w:rPr>
          <w:rFonts w:ascii="Cambria" w:hAnsi="Cambria" w:cs="Calibri"/>
        </w:rPr>
        <w:t>Wszelkie zmiany niniejszej Karty Gwarancyjnej wymagają formy pisemnej pod rygorem nieważności.</w:t>
      </w:r>
    </w:p>
    <w:p w14:paraId="2497DF0C" w14:textId="77777777" w:rsidR="009119D0" w:rsidRPr="00EC0787" w:rsidRDefault="009119D0" w:rsidP="00EC0787">
      <w:pPr>
        <w:pStyle w:val="Akapitzlist"/>
        <w:numPr>
          <w:ilvl w:val="0"/>
          <w:numId w:val="49"/>
        </w:numPr>
        <w:spacing w:after="0" w:line="360" w:lineRule="auto"/>
        <w:ind w:left="426" w:hanging="426"/>
        <w:rPr>
          <w:rFonts w:ascii="Cambria" w:hAnsi="Cambria" w:cs="Calibri"/>
        </w:rPr>
      </w:pPr>
      <w:r w:rsidRPr="00EC0787">
        <w:rPr>
          <w:rFonts w:ascii="Cambria" w:hAnsi="Cambria" w:cs="Calibri"/>
        </w:rPr>
        <w:t>Niniejszą Kartę Gwarancyjną sporządzono w trzech egzemplarzach na prawach oryginału, dwa egzemplarze dla Zamawiającego, jeden dla Gwaranta</w:t>
      </w:r>
      <w:r w:rsidR="0004710D" w:rsidRPr="00EC0787">
        <w:rPr>
          <w:rFonts w:ascii="Cambria" w:hAnsi="Cambria" w:cs="Calibri"/>
        </w:rPr>
        <w:t>.</w:t>
      </w:r>
    </w:p>
    <w:p w14:paraId="71548515" w14:textId="77777777" w:rsidR="009119D0" w:rsidRPr="00B71EC9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2825989" w14:textId="77777777" w:rsidR="009119D0" w:rsidRPr="00EC0787" w:rsidRDefault="009119D0" w:rsidP="00EE6290">
      <w:pPr>
        <w:spacing w:line="276" w:lineRule="auto"/>
        <w:rPr>
          <w:rFonts w:ascii="Cambria" w:hAnsi="Cambria" w:cs="Calibri"/>
          <w:b/>
          <w:sz w:val="20"/>
          <w:szCs w:val="20"/>
        </w:rPr>
      </w:pPr>
      <w:r w:rsidRPr="00EC0787">
        <w:rPr>
          <w:rFonts w:ascii="Cambria" w:hAnsi="Cambria" w:cs="Calibri"/>
          <w:b/>
          <w:sz w:val="20"/>
          <w:szCs w:val="20"/>
        </w:rPr>
        <w:t>Warunki gwarancji podpisali:</w:t>
      </w:r>
    </w:p>
    <w:p w14:paraId="6DB1AD9D" w14:textId="77777777" w:rsidR="009119D0" w:rsidRPr="00B71EC9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545E5FDD" w14:textId="77777777" w:rsidR="009119D0" w:rsidRPr="00B71EC9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sz w:val="20"/>
          <w:szCs w:val="20"/>
        </w:rPr>
        <w:t>Udzielający gwarancji</w:t>
      </w:r>
      <w:r w:rsidRPr="00B71EC9">
        <w:rPr>
          <w:rFonts w:ascii="Cambria" w:hAnsi="Cambria" w:cs="Calibri"/>
          <w:sz w:val="20"/>
          <w:szCs w:val="20"/>
        </w:rPr>
        <w:tab/>
      </w:r>
      <w:r w:rsidRPr="00B71EC9">
        <w:rPr>
          <w:rFonts w:ascii="Cambria" w:hAnsi="Cambria" w:cs="Calibri"/>
          <w:sz w:val="20"/>
          <w:szCs w:val="20"/>
        </w:rPr>
        <w:tab/>
      </w:r>
      <w:r w:rsidRPr="00B71EC9">
        <w:rPr>
          <w:rFonts w:ascii="Cambria" w:hAnsi="Cambria" w:cs="Calibri"/>
          <w:sz w:val="20"/>
          <w:szCs w:val="20"/>
        </w:rPr>
        <w:tab/>
      </w:r>
      <w:r w:rsidRPr="00B71EC9">
        <w:rPr>
          <w:rFonts w:ascii="Cambria" w:hAnsi="Cambria" w:cs="Calibri"/>
          <w:sz w:val="20"/>
          <w:szCs w:val="20"/>
        </w:rPr>
        <w:tab/>
      </w:r>
      <w:r w:rsidRPr="00B71EC9">
        <w:rPr>
          <w:rFonts w:ascii="Cambria" w:hAnsi="Cambria" w:cs="Calibri"/>
          <w:sz w:val="20"/>
          <w:szCs w:val="20"/>
        </w:rPr>
        <w:tab/>
      </w:r>
      <w:r w:rsidRPr="00B71EC9">
        <w:rPr>
          <w:rFonts w:ascii="Cambria" w:hAnsi="Cambria" w:cs="Calibri"/>
          <w:sz w:val="20"/>
          <w:szCs w:val="20"/>
        </w:rPr>
        <w:tab/>
      </w:r>
      <w:r w:rsidRPr="00B71EC9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39076A1" w14:textId="77777777" w:rsidR="009119D0" w:rsidRPr="00B71EC9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B71EC9">
        <w:rPr>
          <w:rFonts w:ascii="Cambria" w:hAnsi="Cambria" w:cs="Calibri"/>
          <w:b/>
          <w:sz w:val="20"/>
          <w:szCs w:val="20"/>
        </w:rPr>
        <w:t>Przedstawiciel Wykonawcy/Gwarant:</w:t>
      </w:r>
      <w:r w:rsidRPr="00B71EC9">
        <w:rPr>
          <w:rFonts w:ascii="Cambria" w:hAnsi="Cambria" w:cs="Calibri"/>
          <w:sz w:val="20"/>
          <w:szCs w:val="20"/>
        </w:rPr>
        <w:t xml:space="preserve"> </w:t>
      </w:r>
      <w:r w:rsidRPr="00B71EC9">
        <w:rPr>
          <w:rFonts w:ascii="Cambria" w:hAnsi="Cambria" w:cs="Calibri"/>
          <w:sz w:val="20"/>
          <w:szCs w:val="20"/>
        </w:rPr>
        <w:tab/>
      </w:r>
      <w:r w:rsidRPr="00B71EC9">
        <w:rPr>
          <w:rFonts w:ascii="Cambria" w:hAnsi="Cambria" w:cs="Calibri"/>
          <w:sz w:val="20"/>
          <w:szCs w:val="20"/>
        </w:rPr>
        <w:tab/>
      </w:r>
      <w:r w:rsidRPr="00B71EC9">
        <w:rPr>
          <w:rFonts w:ascii="Cambria" w:hAnsi="Cambria" w:cs="Calibri"/>
          <w:sz w:val="20"/>
          <w:szCs w:val="20"/>
        </w:rPr>
        <w:tab/>
      </w:r>
      <w:r w:rsidRPr="00B71EC9">
        <w:rPr>
          <w:rFonts w:ascii="Cambria" w:hAnsi="Cambria" w:cs="Calibri"/>
          <w:b/>
          <w:sz w:val="20"/>
          <w:szCs w:val="20"/>
        </w:rPr>
        <w:t xml:space="preserve"> </w:t>
      </w:r>
      <w:r w:rsidRPr="00B71EC9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1823D40F" w14:textId="77777777" w:rsidR="009119D0" w:rsidRPr="00B71EC9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8B078F" w14:textId="77777777" w:rsidR="009119D0" w:rsidRPr="00B71EC9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B71EC9" w:rsidSect="001B1E8D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557AE" w14:textId="77777777" w:rsidR="008601CF" w:rsidRDefault="008601CF">
      <w:pPr>
        <w:spacing w:after="0" w:line="240" w:lineRule="auto"/>
      </w:pPr>
      <w:r>
        <w:separator/>
      </w:r>
    </w:p>
  </w:endnote>
  <w:endnote w:type="continuationSeparator" w:id="0">
    <w:p w14:paraId="02BC4E99" w14:textId="77777777" w:rsidR="008601CF" w:rsidRDefault="00860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4B869" w14:textId="77777777" w:rsidR="009119D0" w:rsidRPr="00B65163" w:rsidRDefault="009119D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6F6484"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="006F6484" w:rsidRPr="00B65163">
      <w:rPr>
        <w:b/>
        <w:sz w:val="16"/>
      </w:rPr>
      <w:fldChar w:fldCharType="separate"/>
    </w:r>
    <w:r w:rsidR="00621AB3">
      <w:rPr>
        <w:b/>
        <w:noProof/>
        <w:sz w:val="16"/>
      </w:rPr>
      <w:t>18</w:t>
    </w:r>
    <w:r w:rsidR="006F6484"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="006F6484"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="006F6484" w:rsidRPr="00B65163">
      <w:rPr>
        <w:b/>
        <w:sz w:val="16"/>
      </w:rPr>
      <w:fldChar w:fldCharType="separate"/>
    </w:r>
    <w:r w:rsidR="00621AB3">
      <w:rPr>
        <w:b/>
        <w:noProof/>
        <w:sz w:val="16"/>
      </w:rPr>
      <w:t>18</w:t>
    </w:r>
    <w:r w:rsidR="006F6484" w:rsidRPr="00B65163">
      <w:rPr>
        <w:b/>
        <w:sz w:val="16"/>
      </w:rPr>
      <w:fldChar w:fldCharType="end"/>
    </w:r>
  </w:p>
  <w:p w14:paraId="70636607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568E1" w14:textId="77777777" w:rsidR="00C204FE" w:rsidRDefault="00C204FE" w:rsidP="00C204FE">
    <w:pPr>
      <w:pStyle w:val="Stopka"/>
      <w:rPr>
        <w:rFonts w:ascii="Cambria" w:hAnsi="Cambria"/>
        <w:i/>
        <w:iCs/>
        <w:sz w:val="18"/>
        <w:szCs w:val="18"/>
      </w:rPr>
    </w:pPr>
  </w:p>
  <w:p w14:paraId="492563FE" w14:textId="77777777" w:rsidR="00C204FE" w:rsidRDefault="00C204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039AF" w14:textId="77777777" w:rsidR="008601CF" w:rsidRDefault="008601CF">
      <w:pPr>
        <w:spacing w:after="0" w:line="240" w:lineRule="auto"/>
      </w:pPr>
      <w:r>
        <w:separator/>
      </w:r>
    </w:p>
  </w:footnote>
  <w:footnote w:type="continuationSeparator" w:id="0">
    <w:p w14:paraId="47BC051A" w14:textId="77777777" w:rsidR="008601CF" w:rsidRDefault="00860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CAA2F" w14:textId="77777777" w:rsidR="009F7BD4" w:rsidRDefault="009F7BD4" w:rsidP="00C929CB">
    <w:pPr>
      <w:pStyle w:val="Nagwek"/>
      <w:tabs>
        <w:tab w:val="left" w:pos="1440"/>
      </w:tabs>
      <w:jc w:val="center"/>
      <w:rPr>
        <w:szCs w:val="24"/>
      </w:rPr>
    </w:pPr>
    <w:bookmarkStart w:id="8" w:name="_Hlk93437778"/>
    <w:bookmarkStart w:id="9" w:name="_Hlk93437777"/>
    <w:bookmarkStart w:id="10" w:name="_Hlk93437679"/>
    <w:bookmarkStart w:id="11" w:name="_Hlk93437678"/>
    <w:bookmarkStart w:id="12" w:name="_Hlk93437581"/>
    <w:bookmarkStart w:id="13" w:name="_Hlk93437580"/>
    <w:bookmarkStart w:id="14" w:name="_Hlk93437548"/>
    <w:bookmarkStart w:id="15" w:name="_Hlk93437547"/>
    <w:bookmarkStart w:id="16" w:name="_Hlk93437520"/>
    <w:bookmarkStart w:id="17" w:name="_Hlk93437519"/>
    <w:bookmarkStart w:id="18" w:name="_Hlk93437517"/>
    <w:bookmarkStart w:id="19" w:name="_Hlk93437516"/>
    <w:bookmarkStart w:id="20" w:name="_Hlk93437493"/>
    <w:bookmarkStart w:id="21" w:name="_Hlk93437492"/>
    <w:bookmarkStart w:id="22" w:name="_Hlk93437471"/>
    <w:bookmarkStart w:id="23" w:name="_Hlk93437470"/>
    <w:bookmarkStart w:id="24" w:name="_Hlk93437442"/>
    <w:bookmarkStart w:id="25" w:name="_Hlk93437441"/>
    <w:bookmarkStart w:id="26" w:name="_Hlk93437395"/>
    <w:bookmarkStart w:id="27" w:name="_Hlk93437394"/>
  </w:p>
  <w:p w14:paraId="0C899F0D" w14:textId="77777777" w:rsidR="009F7BD4" w:rsidRDefault="009F7BD4" w:rsidP="009F7BD4">
    <w:pPr>
      <w:pStyle w:val="Nagwek"/>
      <w:rPr>
        <w:rFonts w:ascii="Cambria" w:hAnsi="Cambria"/>
        <w:sz w:val="20"/>
        <w:szCs w:val="20"/>
      </w:rPr>
    </w:pPr>
  </w:p>
  <w:p w14:paraId="16A75E43" w14:textId="0ED2B8BE" w:rsidR="009119D0" w:rsidRPr="009F7BD4" w:rsidRDefault="009F7BD4" w:rsidP="003B5562">
    <w:pPr>
      <w:pStyle w:val="Nagwek"/>
      <w:rPr>
        <w:rFonts w:ascii="Cambria" w:hAnsi="Cambria"/>
        <w:b/>
        <w:sz w:val="20"/>
        <w:szCs w:val="24"/>
      </w:rPr>
    </w:pPr>
    <w:r>
      <w:rPr>
        <w:rFonts w:ascii="Cambria" w:hAnsi="Cambria"/>
        <w:sz w:val="20"/>
        <w:szCs w:val="20"/>
      </w:rPr>
      <w:t xml:space="preserve">Numer referencyjny: </w:t>
    </w: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>
      <w:rPr>
        <w:rFonts w:ascii="Cambria" w:hAnsi="Cambria"/>
        <w:sz w:val="20"/>
        <w:szCs w:val="20"/>
      </w:rPr>
      <w:t>261.</w:t>
    </w:r>
    <w:r w:rsidR="000E3A54">
      <w:rPr>
        <w:rFonts w:ascii="Cambria" w:hAnsi="Cambria"/>
        <w:sz w:val="20"/>
        <w:szCs w:val="20"/>
      </w:rPr>
      <w:t>1</w:t>
    </w:r>
    <w:r w:rsidR="00490AD9">
      <w:rPr>
        <w:rFonts w:ascii="Cambria" w:hAnsi="Cambria"/>
        <w:sz w:val="20"/>
        <w:szCs w:val="20"/>
      </w:rPr>
      <w:t>.PP</w:t>
    </w:r>
    <w:r>
      <w:rPr>
        <w:rFonts w:ascii="Cambria" w:hAnsi="Cambria"/>
        <w:sz w:val="20"/>
        <w:szCs w:val="20"/>
      </w:rPr>
      <w:t>.202</w:t>
    </w:r>
    <w:r w:rsidR="00482DCD">
      <w:rPr>
        <w:rFonts w:ascii="Cambria" w:hAnsi="Cambria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03C625C6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850161"/>
    <w:multiLevelType w:val="hybridMultilevel"/>
    <w:tmpl w:val="0590E896"/>
    <w:lvl w:ilvl="0" w:tplc="FC281B0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4F60D6C"/>
    <w:multiLevelType w:val="hybridMultilevel"/>
    <w:tmpl w:val="2EF86E00"/>
    <w:lvl w:ilvl="0" w:tplc="83720ADC">
      <w:start w:val="9"/>
      <w:numFmt w:val="decimal"/>
      <w:lvlText w:val="%1."/>
      <w:lvlJc w:val="left"/>
      <w:pPr>
        <w:ind w:left="108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6A638E3"/>
    <w:multiLevelType w:val="multilevel"/>
    <w:tmpl w:val="06460F4A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mbria" w:hAnsi="Cambria"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3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0E34023E"/>
    <w:multiLevelType w:val="hybridMultilevel"/>
    <w:tmpl w:val="87BCB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15F24D5"/>
    <w:multiLevelType w:val="hybridMultilevel"/>
    <w:tmpl w:val="87FE97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94F3064"/>
    <w:multiLevelType w:val="hybridMultilevel"/>
    <w:tmpl w:val="54247108"/>
    <w:lvl w:ilvl="0" w:tplc="F2068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AD23D4"/>
    <w:multiLevelType w:val="hybridMultilevel"/>
    <w:tmpl w:val="CBEA5DCA"/>
    <w:lvl w:ilvl="0" w:tplc="F206828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31653F1C"/>
    <w:multiLevelType w:val="hybridMultilevel"/>
    <w:tmpl w:val="AC5CC81E"/>
    <w:lvl w:ilvl="0" w:tplc="CDE69CCC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54603B1"/>
    <w:multiLevelType w:val="hybridMultilevel"/>
    <w:tmpl w:val="9F56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65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6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67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D8E7E3B"/>
    <w:multiLevelType w:val="hybridMultilevel"/>
    <w:tmpl w:val="C66248D6"/>
    <w:lvl w:ilvl="0" w:tplc="F2068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4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7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62865E1"/>
    <w:multiLevelType w:val="hybridMultilevel"/>
    <w:tmpl w:val="48FAF8D8"/>
    <w:lvl w:ilvl="0" w:tplc="F2068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72F1CEB"/>
    <w:multiLevelType w:val="hybridMultilevel"/>
    <w:tmpl w:val="FBD007DE"/>
    <w:lvl w:ilvl="0" w:tplc="87A07B7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3463060">
    <w:abstractNumId w:val="65"/>
  </w:num>
  <w:num w:numId="2" w16cid:durableId="874195408">
    <w:abstractNumId w:val="64"/>
  </w:num>
  <w:num w:numId="3" w16cid:durableId="201476866">
    <w:abstractNumId w:val="0"/>
  </w:num>
  <w:num w:numId="4" w16cid:durableId="1343631159">
    <w:abstractNumId w:val="7"/>
  </w:num>
  <w:num w:numId="5" w16cid:durableId="1837107309">
    <w:abstractNumId w:val="9"/>
  </w:num>
  <w:num w:numId="6" w16cid:durableId="1794128022">
    <w:abstractNumId w:val="76"/>
  </w:num>
  <w:num w:numId="7" w16cid:durableId="661932627">
    <w:abstractNumId w:val="57"/>
  </w:num>
  <w:num w:numId="8" w16cid:durableId="1781491263">
    <w:abstractNumId w:val="46"/>
  </w:num>
  <w:num w:numId="9" w16cid:durableId="1315139727">
    <w:abstractNumId w:val="79"/>
  </w:num>
  <w:num w:numId="10" w16cid:durableId="906500835">
    <w:abstractNumId w:val="43"/>
  </w:num>
  <w:num w:numId="11" w16cid:durableId="789782586">
    <w:abstractNumId w:val="82"/>
  </w:num>
  <w:num w:numId="12" w16cid:durableId="1930696724">
    <w:abstractNumId w:val="60"/>
  </w:num>
  <w:num w:numId="13" w16cid:durableId="1885168419">
    <w:abstractNumId w:val="80"/>
  </w:num>
  <w:num w:numId="14" w16cid:durableId="1945455234">
    <w:abstractNumId w:val="75"/>
  </w:num>
  <w:num w:numId="15" w16cid:durableId="1630746288">
    <w:abstractNumId w:val="85"/>
  </w:num>
  <w:num w:numId="16" w16cid:durableId="1853571431">
    <w:abstractNumId w:val="58"/>
  </w:num>
  <w:num w:numId="17" w16cid:durableId="1046954905">
    <w:abstractNumId w:val="51"/>
  </w:num>
  <w:num w:numId="18" w16cid:durableId="1393195375">
    <w:abstractNumId w:val="53"/>
  </w:num>
  <w:num w:numId="19" w16cid:durableId="889461012">
    <w:abstractNumId w:val="56"/>
  </w:num>
  <w:num w:numId="20" w16cid:durableId="1061321179">
    <w:abstractNumId w:val="40"/>
  </w:num>
  <w:num w:numId="21" w16cid:durableId="1985616774">
    <w:abstractNumId w:val="68"/>
  </w:num>
  <w:num w:numId="22" w16cid:durableId="2057116672">
    <w:abstractNumId w:val="61"/>
  </w:num>
  <w:num w:numId="23" w16cid:durableId="766081551">
    <w:abstractNumId w:val="81"/>
  </w:num>
  <w:num w:numId="24" w16cid:durableId="557010452">
    <w:abstractNumId w:val="47"/>
  </w:num>
  <w:num w:numId="25" w16cid:durableId="1393770737">
    <w:abstractNumId w:val="83"/>
  </w:num>
  <w:num w:numId="26" w16cid:durableId="2087534942">
    <w:abstractNumId w:val="24"/>
  </w:num>
  <w:num w:numId="27" w16cid:durableId="816186729">
    <w:abstractNumId w:val="69"/>
  </w:num>
  <w:num w:numId="28" w16cid:durableId="2054453565">
    <w:abstractNumId w:val="86"/>
  </w:num>
  <w:num w:numId="29" w16cid:durableId="345980606">
    <w:abstractNumId w:val="70"/>
  </w:num>
  <w:num w:numId="30" w16cid:durableId="1167011611">
    <w:abstractNumId w:val="12"/>
  </w:num>
  <w:num w:numId="31" w16cid:durableId="995038004">
    <w:abstractNumId w:val="21"/>
  </w:num>
  <w:num w:numId="32" w16cid:durableId="271207524">
    <w:abstractNumId w:val="67"/>
  </w:num>
  <w:num w:numId="33" w16cid:durableId="869683935">
    <w:abstractNumId w:val="73"/>
  </w:num>
  <w:num w:numId="34" w16cid:durableId="1248574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2184497">
    <w:abstractNumId w:val="74"/>
  </w:num>
  <w:num w:numId="36" w16cid:durableId="1831871040">
    <w:abstractNumId w:val="66"/>
  </w:num>
  <w:num w:numId="37" w16cid:durableId="826439392">
    <w:abstractNumId w:val="77"/>
  </w:num>
  <w:num w:numId="38" w16cid:durableId="2120101064">
    <w:abstractNumId w:val="62"/>
  </w:num>
  <w:num w:numId="39" w16cid:durableId="149450031">
    <w:abstractNumId w:val="39"/>
  </w:num>
  <w:num w:numId="40" w16cid:durableId="1232616375">
    <w:abstractNumId w:val="38"/>
  </w:num>
  <w:num w:numId="41" w16cid:durableId="1252351021">
    <w:abstractNumId w:val="50"/>
  </w:num>
  <w:num w:numId="42" w16cid:durableId="8994620">
    <w:abstractNumId w:val="84"/>
  </w:num>
  <w:num w:numId="43" w16cid:durableId="1606380046">
    <w:abstractNumId w:val="48"/>
  </w:num>
  <w:num w:numId="44" w16cid:durableId="1698967652">
    <w:abstractNumId w:val="55"/>
  </w:num>
  <w:num w:numId="45" w16cid:durableId="542055991">
    <w:abstractNumId w:val="49"/>
  </w:num>
  <w:num w:numId="46" w16cid:durableId="773357390">
    <w:abstractNumId w:val="63"/>
  </w:num>
  <w:num w:numId="47" w16cid:durableId="277220491">
    <w:abstractNumId w:val="52"/>
  </w:num>
  <w:num w:numId="48" w16cid:durableId="1135029448">
    <w:abstractNumId w:val="78"/>
  </w:num>
  <w:num w:numId="49" w16cid:durableId="479929295">
    <w:abstractNumId w:val="71"/>
  </w:num>
  <w:num w:numId="50" w16cid:durableId="319432918">
    <w:abstractNumId w:val="54"/>
  </w:num>
  <w:num w:numId="51" w16cid:durableId="988754481">
    <w:abstractNumId w:val="72"/>
  </w:num>
  <w:num w:numId="52" w16cid:durableId="485782360">
    <w:abstractNumId w:val="41"/>
  </w:num>
  <w:num w:numId="53" w16cid:durableId="1507793114">
    <w:abstractNumId w:val="42"/>
  </w:num>
  <w:num w:numId="54" w16cid:durableId="1250046007">
    <w:abstractNumId w:val="44"/>
  </w:num>
  <w:num w:numId="55" w16cid:durableId="1090349120">
    <w:abstractNumId w:val="5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014FA"/>
    <w:rsid w:val="000023D5"/>
    <w:rsid w:val="0000658F"/>
    <w:rsid w:val="000110B7"/>
    <w:rsid w:val="000147E5"/>
    <w:rsid w:val="000233A9"/>
    <w:rsid w:val="00030453"/>
    <w:rsid w:val="00031FA2"/>
    <w:rsid w:val="00037046"/>
    <w:rsid w:val="00041CC8"/>
    <w:rsid w:val="00046095"/>
    <w:rsid w:val="0004710D"/>
    <w:rsid w:val="000630C9"/>
    <w:rsid w:val="000645D7"/>
    <w:rsid w:val="0007229C"/>
    <w:rsid w:val="0007752B"/>
    <w:rsid w:val="000848D1"/>
    <w:rsid w:val="00087341"/>
    <w:rsid w:val="000919F9"/>
    <w:rsid w:val="00093967"/>
    <w:rsid w:val="000A01FD"/>
    <w:rsid w:val="000C2B1B"/>
    <w:rsid w:val="000D4F62"/>
    <w:rsid w:val="000D68F2"/>
    <w:rsid w:val="000E3A54"/>
    <w:rsid w:val="000F345E"/>
    <w:rsid w:val="000F3882"/>
    <w:rsid w:val="000F6652"/>
    <w:rsid w:val="001048FD"/>
    <w:rsid w:val="001117E6"/>
    <w:rsid w:val="0011298B"/>
    <w:rsid w:val="00113C50"/>
    <w:rsid w:val="00122A1E"/>
    <w:rsid w:val="00130EB4"/>
    <w:rsid w:val="00131A13"/>
    <w:rsid w:val="00135853"/>
    <w:rsid w:val="0014786E"/>
    <w:rsid w:val="0015071A"/>
    <w:rsid w:val="00155CF0"/>
    <w:rsid w:val="001566AD"/>
    <w:rsid w:val="001617C4"/>
    <w:rsid w:val="00163FE3"/>
    <w:rsid w:val="00166C2B"/>
    <w:rsid w:val="00181AB2"/>
    <w:rsid w:val="0018443D"/>
    <w:rsid w:val="00197BA6"/>
    <w:rsid w:val="001A1133"/>
    <w:rsid w:val="001A4DCE"/>
    <w:rsid w:val="001A7441"/>
    <w:rsid w:val="001B1E8D"/>
    <w:rsid w:val="001B24DE"/>
    <w:rsid w:val="001C0AC6"/>
    <w:rsid w:val="001C198E"/>
    <w:rsid w:val="001C1B18"/>
    <w:rsid w:val="001D17AE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50F1"/>
    <w:rsid w:val="00227FA6"/>
    <w:rsid w:val="00244C27"/>
    <w:rsid w:val="00255541"/>
    <w:rsid w:val="0027437A"/>
    <w:rsid w:val="00284258"/>
    <w:rsid w:val="002846AF"/>
    <w:rsid w:val="00293BA0"/>
    <w:rsid w:val="00295972"/>
    <w:rsid w:val="002A19B9"/>
    <w:rsid w:val="002A46CD"/>
    <w:rsid w:val="002B6B97"/>
    <w:rsid w:val="002C2B8A"/>
    <w:rsid w:val="002C4624"/>
    <w:rsid w:val="002C4699"/>
    <w:rsid w:val="002D1CE1"/>
    <w:rsid w:val="002D5E4F"/>
    <w:rsid w:val="002E4050"/>
    <w:rsid w:val="002F3D2D"/>
    <w:rsid w:val="002F410E"/>
    <w:rsid w:val="003001E9"/>
    <w:rsid w:val="003017A8"/>
    <w:rsid w:val="00304271"/>
    <w:rsid w:val="003055C4"/>
    <w:rsid w:val="003121EE"/>
    <w:rsid w:val="00317566"/>
    <w:rsid w:val="003410FC"/>
    <w:rsid w:val="00344C32"/>
    <w:rsid w:val="0034738D"/>
    <w:rsid w:val="00356C08"/>
    <w:rsid w:val="00365230"/>
    <w:rsid w:val="003744DB"/>
    <w:rsid w:val="0037534C"/>
    <w:rsid w:val="00376507"/>
    <w:rsid w:val="00377DCD"/>
    <w:rsid w:val="00395E1E"/>
    <w:rsid w:val="003A2D5D"/>
    <w:rsid w:val="003B5155"/>
    <w:rsid w:val="003B5562"/>
    <w:rsid w:val="003B55C1"/>
    <w:rsid w:val="003C2569"/>
    <w:rsid w:val="003D1173"/>
    <w:rsid w:val="003D1E9F"/>
    <w:rsid w:val="003D559B"/>
    <w:rsid w:val="003D6FFF"/>
    <w:rsid w:val="003E0825"/>
    <w:rsid w:val="003E203D"/>
    <w:rsid w:val="003E60FE"/>
    <w:rsid w:val="003F08E0"/>
    <w:rsid w:val="003F59B6"/>
    <w:rsid w:val="00400569"/>
    <w:rsid w:val="00400A90"/>
    <w:rsid w:val="00400D8E"/>
    <w:rsid w:val="00406636"/>
    <w:rsid w:val="0041455A"/>
    <w:rsid w:val="00421139"/>
    <w:rsid w:val="00426953"/>
    <w:rsid w:val="00430BAF"/>
    <w:rsid w:val="00443C44"/>
    <w:rsid w:val="00445FA6"/>
    <w:rsid w:val="00451291"/>
    <w:rsid w:val="0046155A"/>
    <w:rsid w:val="004644B6"/>
    <w:rsid w:val="00480B4A"/>
    <w:rsid w:val="00482DCD"/>
    <w:rsid w:val="004902C6"/>
    <w:rsid w:val="00490AD9"/>
    <w:rsid w:val="004911F3"/>
    <w:rsid w:val="004A4F46"/>
    <w:rsid w:val="004A51B5"/>
    <w:rsid w:val="004A7E8C"/>
    <w:rsid w:val="004B652B"/>
    <w:rsid w:val="004B6BE9"/>
    <w:rsid w:val="004C6A60"/>
    <w:rsid w:val="004D0824"/>
    <w:rsid w:val="004D0F2C"/>
    <w:rsid w:val="004D180E"/>
    <w:rsid w:val="004D2740"/>
    <w:rsid w:val="004D3F6E"/>
    <w:rsid w:val="004D7684"/>
    <w:rsid w:val="004E337D"/>
    <w:rsid w:val="004E3775"/>
    <w:rsid w:val="004F5A4B"/>
    <w:rsid w:val="004F5E23"/>
    <w:rsid w:val="004F66FE"/>
    <w:rsid w:val="00501430"/>
    <w:rsid w:val="00501DA8"/>
    <w:rsid w:val="00511109"/>
    <w:rsid w:val="00515B5E"/>
    <w:rsid w:val="00517C78"/>
    <w:rsid w:val="005223EE"/>
    <w:rsid w:val="00526F5B"/>
    <w:rsid w:val="00530095"/>
    <w:rsid w:val="00533F03"/>
    <w:rsid w:val="00534674"/>
    <w:rsid w:val="00541EA9"/>
    <w:rsid w:val="00550A42"/>
    <w:rsid w:val="0055344B"/>
    <w:rsid w:val="005608B6"/>
    <w:rsid w:val="00561F1B"/>
    <w:rsid w:val="00564074"/>
    <w:rsid w:val="00564F15"/>
    <w:rsid w:val="005741A4"/>
    <w:rsid w:val="00574DBD"/>
    <w:rsid w:val="00584CBB"/>
    <w:rsid w:val="00593BAB"/>
    <w:rsid w:val="005948EB"/>
    <w:rsid w:val="005A2790"/>
    <w:rsid w:val="005B5AE4"/>
    <w:rsid w:val="005B6E96"/>
    <w:rsid w:val="005B7F7D"/>
    <w:rsid w:val="005D2BD5"/>
    <w:rsid w:val="005D3310"/>
    <w:rsid w:val="005D48DA"/>
    <w:rsid w:val="005D5FDF"/>
    <w:rsid w:val="005E3F63"/>
    <w:rsid w:val="005F310D"/>
    <w:rsid w:val="005F71A3"/>
    <w:rsid w:val="00603958"/>
    <w:rsid w:val="00606F7D"/>
    <w:rsid w:val="00612765"/>
    <w:rsid w:val="006141C6"/>
    <w:rsid w:val="00620384"/>
    <w:rsid w:val="00621AB3"/>
    <w:rsid w:val="006262F9"/>
    <w:rsid w:val="0063111A"/>
    <w:rsid w:val="00642D1C"/>
    <w:rsid w:val="0064487B"/>
    <w:rsid w:val="00654B88"/>
    <w:rsid w:val="00655FA1"/>
    <w:rsid w:val="006571E1"/>
    <w:rsid w:val="006755E7"/>
    <w:rsid w:val="00675922"/>
    <w:rsid w:val="00680D0D"/>
    <w:rsid w:val="00684898"/>
    <w:rsid w:val="006873AF"/>
    <w:rsid w:val="0069062C"/>
    <w:rsid w:val="00691EBA"/>
    <w:rsid w:val="00692AF3"/>
    <w:rsid w:val="00695C1E"/>
    <w:rsid w:val="006A0890"/>
    <w:rsid w:val="006A2666"/>
    <w:rsid w:val="006A4235"/>
    <w:rsid w:val="006A49B1"/>
    <w:rsid w:val="006B1803"/>
    <w:rsid w:val="006B69F1"/>
    <w:rsid w:val="006C53AE"/>
    <w:rsid w:val="006D028B"/>
    <w:rsid w:val="006D102B"/>
    <w:rsid w:val="006D162B"/>
    <w:rsid w:val="006E7A3D"/>
    <w:rsid w:val="006F055A"/>
    <w:rsid w:val="006F073A"/>
    <w:rsid w:val="006F2FCE"/>
    <w:rsid w:val="006F6484"/>
    <w:rsid w:val="00702CE1"/>
    <w:rsid w:val="00705D19"/>
    <w:rsid w:val="0071225A"/>
    <w:rsid w:val="00720DDA"/>
    <w:rsid w:val="00723EB1"/>
    <w:rsid w:val="007256F4"/>
    <w:rsid w:val="00730B2C"/>
    <w:rsid w:val="00733F78"/>
    <w:rsid w:val="00733F7D"/>
    <w:rsid w:val="0073680B"/>
    <w:rsid w:val="00737911"/>
    <w:rsid w:val="00737D39"/>
    <w:rsid w:val="00766C7F"/>
    <w:rsid w:val="00775C8A"/>
    <w:rsid w:val="00777876"/>
    <w:rsid w:val="00781151"/>
    <w:rsid w:val="00786BD1"/>
    <w:rsid w:val="00790844"/>
    <w:rsid w:val="007926A7"/>
    <w:rsid w:val="00792729"/>
    <w:rsid w:val="00794A7E"/>
    <w:rsid w:val="007A0AFC"/>
    <w:rsid w:val="007A2BA3"/>
    <w:rsid w:val="007B2101"/>
    <w:rsid w:val="007B268D"/>
    <w:rsid w:val="007B3AF7"/>
    <w:rsid w:val="007B40D0"/>
    <w:rsid w:val="007B6175"/>
    <w:rsid w:val="007C3912"/>
    <w:rsid w:val="007C5F01"/>
    <w:rsid w:val="007D134E"/>
    <w:rsid w:val="007D5DE1"/>
    <w:rsid w:val="007D6960"/>
    <w:rsid w:val="007E18B2"/>
    <w:rsid w:val="007E3A99"/>
    <w:rsid w:val="007F008D"/>
    <w:rsid w:val="007F089A"/>
    <w:rsid w:val="007F5F52"/>
    <w:rsid w:val="007F61D1"/>
    <w:rsid w:val="007F73EF"/>
    <w:rsid w:val="0080098C"/>
    <w:rsid w:val="008123AC"/>
    <w:rsid w:val="00831A51"/>
    <w:rsid w:val="00833582"/>
    <w:rsid w:val="00841063"/>
    <w:rsid w:val="00841908"/>
    <w:rsid w:val="008429F1"/>
    <w:rsid w:val="00850D27"/>
    <w:rsid w:val="0085418C"/>
    <w:rsid w:val="008601CF"/>
    <w:rsid w:val="00860FF0"/>
    <w:rsid w:val="00865313"/>
    <w:rsid w:val="0086610F"/>
    <w:rsid w:val="00866BBA"/>
    <w:rsid w:val="00867CFB"/>
    <w:rsid w:val="00870AAC"/>
    <w:rsid w:val="00876B4F"/>
    <w:rsid w:val="00882D8D"/>
    <w:rsid w:val="00883D85"/>
    <w:rsid w:val="00884F5B"/>
    <w:rsid w:val="00887547"/>
    <w:rsid w:val="008A4325"/>
    <w:rsid w:val="008B6546"/>
    <w:rsid w:val="008D0324"/>
    <w:rsid w:val="008D4035"/>
    <w:rsid w:val="008D4BD6"/>
    <w:rsid w:val="008D623B"/>
    <w:rsid w:val="008E68A8"/>
    <w:rsid w:val="009022B9"/>
    <w:rsid w:val="00903203"/>
    <w:rsid w:val="009119D0"/>
    <w:rsid w:val="00914D3A"/>
    <w:rsid w:val="009177C8"/>
    <w:rsid w:val="00922996"/>
    <w:rsid w:val="00923E61"/>
    <w:rsid w:val="009249B2"/>
    <w:rsid w:val="0092607C"/>
    <w:rsid w:val="00941E17"/>
    <w:rsid w:val="00944722"/>
    <w:rsid w:val="00945587"/>
    <w:rsid w:val="0094563A"/>
    <w:rsid w:val="00951937"/>
    <w:rsid w:val="00951B08"/>
    <w:rsid w:val="00956245"/>
    <w:rsid w:val="00967C00"/>
    <w:rsid w:val="00974040"/>
    <w:rsid w:val="00974562"/>
    <w:rsid w:val="0097460B"/>
    <w:rsid w:val="009769F1"/>
    <w:rsid w:val="009819E5"/>
    <w:rsid w:val="00981A32"/>
    <w:rsid w:val="00995236"/>
    <w:rsid w:val="009A07CE"/>
    <w:rsid w:val="009A292F"/>
    <w:rsid w:val="009A6973"/>
    <w:rsid w:val="009A7F29"/>
    <w:rsid w:val="009B00FB"/>
    <w:rsid w:val="009B0653"/>
    <w:rsid w:val="009B11CE"/>
    <w:rsid w:val="009B3440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885"/>
    <w:rsid w:val="009F2777"/>
    <w:rsid w:val="009F517D"/>
    <w:rsid w:val="009F5D34"/>
    <w:rsid w:val="009F6AC3"/>
    <w:rsid w:val="009F7BD4"/>
    <w:rsid w:val="00A014CE"/>
    <w:rsid w:val="00A05129"/>
    <w:rsid w:val="00A108AB"/>
    <w:rsid w:val="00A23877"/>
    <w:rsid w:val="00A238DA"/>
    <w:rsid w:val="00A25A36"/>
    <w:rsid w:val="00A32133"/>
    <w:rsid w:val="00A32E8C"/>
    <w:rsid w:val="00A41963"/>
    <w:rsid w:val="00A43B2D"/>
    <w:rsid w:val="00A509CB"/>
    <w:rsid w:val="00A546A8"/>
    <w:rsid w:val="00A56606"/>
    <w:rsid w:val="00A66B97"/>
    <w:rsid w:val="00A72CEE"/>
    <w:rsid w:val="00A85DE0"/>
    <w:rsid w:val="00A95A43"/>
    <w:rsid w:val="00A97E7A"/>
    <w:rsid w:val="00AA2282"/>
    <w:rsid w:val="00AA27B3"/>
    <w:rsid w:val="00AB0019"/>
    <w:rsid w:val="00AB52F9"/>
    <w:rsid w:val="00AC03B3"/>
    <w:rsid w:val="00AC0CBE"/>
    <w:rsid w:val="00AD3256"/>
    <w:rsid w:val="00AF2A9B"/>
    <w:rsid w:val="00AF2C1D"/>
    <w:rsid w:val="00AF323F"/>
    <w:rsid w:val="00B02DF5"/>
    <w:rsid w:val="00B10AC7"/>
    <w:rsid w:val="00B248FE"/>
    <w:rsid w:val="00B26B90"/>
    <w:rsid w:val="00B301F7"/>
    <w:rsid w:val="00B30640"/>
    <w:rsid w:val="00B44D8D"/>
    <w:rsid w:val="00B52394"/>
    <w:rsid w:val="00B54B92"/>
    <w:rsid w:val="00B63413"/>
    <w:rsid w:val="00B65163"/>
    <w:rsid w:val="00B67C9A"/>
    <w:rsid w:val="00B71EC9"/>
    <w:rsid w:val="00B800FF"/>
    <w:rsid w:val="00B8059F"/>
    <w:rsid w:val="00B8778F"/>
    <w:rsid w:val="00B90AA2"/>
    <w:rsid w:val="00B958B5"/>
    <w:rsid w:val="00B966FD"/>
    <w:rsid w:val="00B96DA9"/>
    <w:rsid w:val="00BA1CF0"/>
    <w:rsid w:val="00BD3172"/>
    <w:rsid w:val="00BE20BD"/>
    <w:rsid w:val="00BE2A9E"/>
    <w:rsid w:val="00BE673E"/>
    <w:rsid w:val="00BE7DEF"/>
    <w:rsid w:val="00BF0B98"/>
    <w:rsid w:val="00BF32E0"/>
    <w:rsid w:val="00BF3949"/>
    <w:rsid w:val="00BF4310"/>
    <w:rsid w:val="00C00ECC"/>
    <w:rsid w:val="00C0480F"/>
    <w:rsid w:val="00C05E35"/>
    <w:rsid w:val="00C14613"/>
    <w:rsid w:val="00C204FE"/>
    <w:rsid w:val="00C20A8E"/>
    <w:rsid w:val="00C21113"/>
    <w:rsid w:val="00C43712"/>
    <w:rsid w:val="00C50357"/>
    <w:rsid w:val="00C6060B"/>
    <w:rsid w:val="00C73AF4"/>
    <w:rsid w:val="00C8131D"/>
    <w:rsid w:val="00C85B73"/>
    <w:rsid w:val="00C929CB"/>
    <w:rsid w:val="00C936C1"/>
    <w:rsid w:val="00C938F2"/>
    <w:rsid w:val="00CA0EBC"/>
    <w:rsid w:val="00CA5671"/>
    <w:rsid w:val="00CA7A65"/>
    <w:rsid w:val="00CB44E8"/>
    <w:rsid w:val="00CC251B"/>
    <w:rsid w:val="00CC3D3D"/>
    <w:rsid w:val="00CD1E8A"/>
    <w:rsid w:val="00CD3014"/>
    <w:rsid w:val="00CE4488"/>
    <w:rsid w:val="00CF2106"/>
    <w:rsid w:val="00D0025F"/>
    <w:rsid w:val="00D032F1"/>
    <w:rsid w:val="00D04316"/>
    <w:rsid w:val="00D17171"/>
    <w:rsid w:val="00D211FD"/>
    <w:rsid w:val="00D2358E"/>
    <w:rsid w:val="00D26445"/>
    <w:rsid w:val="00D271A8"/>
    <w:rsid w:val="00D2768F"/>
    <w:rsid w:val="00D27878"/>
    <w:rsid w:val="00D310BD"/>
    <w:rsid w:val="00D50F5E"/>
    <w:rsid w:val="00D54F23"/>
    <w:rsid w:val="00D567E2"/>
    <w:rsid w:val="00D6233A"/>
    <w:rsid w:val="00D64BD4"/>
    <w:rsid w:val="00D72A0D"/>
    <w:rsid w:val="00D978EB"/>
    <w:rsid w:val="00DA5FAA"/>
    <w:rsid w:val="00DA72E6"/>
    <w:rsid w:val="00DB1B08"/>
    <w:rsid w:val="00DB575F"/>
    <w:rsid w:val="00DB6419"/>
    <w:rsid w:val="00DC3F0F"/>
    <w:rsid w:val="00DC6C55"/>
    <w:rsid w:val="00DD0072"/>
    <w:rsid w:val="00DD7EA7"/>
    <w:rsid w:val="00DE07A8"/>
    <w:rsid w:val="00DE735E"/>
    <w:rsid w:val="00DF1239"/>
    <w:rsid w:val="00DF1725"/>
    <w:rsid w:val="00DF34F1"/>
    <w:rsid w:val="00DF6E6B"/>
    <w:rsid w:val="00DF7BD8"/>
    <w:rsid w:val="00E0084A"/>
    <w:rsid w:val="00E04CB1"/>
    <w:rsid w:val="00E2737F"/>
    <w:rsid w:val="00E32D1C"/>
    <w:rsid w:val="00E432F9"/>
    <w:rsid w:val="00E558B2"/>
    <w:rsid w:val="00E572EC"/>
    <w:rsid w:val="00E60EA0"/>
    <w:rsid w:val="00E62156"/>
    <w:rsid w:val="00E66DDF"/>
    <w:rsid w:val="00E750B8"/>
    <w:rsid w:val="00E808D7"/>
    <w:rsid w:val="00E83DA4"/>
    <w:rsid w:val="00E86693"/>
    <w:rsid w:val="00E9546A"/>
    <w:rsid w:val="00E956C2"/>
    <w:rsid w:val="00EA2BDD"/>
    <w:rsid w:val="00EA4D95"/>
    <w:rsid w:val="00EA6860"/>
    <w:rsid w:val="00EB3E05"/>
    <w:rsid w:val="00EB4A8F"/>
    <w:rsid w:val="00EC0787"/>
    <w:rsid w:val="00EC1F34"/>
    <w:rsid w:val="00EC31A2"/>
    <w:rsid w:val="00EC3B63"/>
    <w:rsid w:val="00EC5028"/>
    <w:rsid w:val="00EC756B"/>
    <w:rsid w:val="00EC7B5E"/>
    <w:rsid w:val="00EC7BD6"/>
    <w:rsid w:val="00ED2F84"/>
    <w:rsid w:val="00ED648D"/>
    <w:rsid w:val="00ED72A9"/>
    <w:rsid w:val="00EE374E"/>
    <w:rsid w:val="00EE47FD"/>
    <w:rsid w:val="00EE6290"/>
    <w:rsid w:val="00EF607B"/>
    <w:rsid w:val="00F02CEE"/>
    <w:rsid w:val="00F07F02"/>
    <w:rsid w:val="00F130C4"/>
    <w:rsid w:val="00F147B3"/>
    <w:rsid w:val="00F202D0"/>
    <w:rsid w:val="00F220CF"/>
    <w:rsid w:val="00F3080D"/>
    <w:rsid w:val="00F37A1C"/>
    <w:rsid w:val="00F418FD"/>
    <w:rsid w:val="00F434D0"/>
    <w:rsid w:val="00F45B42"/>
    <w:rsid w:val="00F522D5"/>
    <w:rsid w:val="00F541E8"/>
    <w:rsid w:val="00F60605"/>
    <w:rsid w:val="00F60952"/>
    <w:rsid w:val="00F65984"/>
    <w:rsid w:val="00F708AC"/>
    <w:rsid w:val="00F778A3"/>
    <w:rsid w:val="00F83168"/>
    <w:rsid w:val="00F9079C"/>
    <w:rsid w:val="00FA2EB8"/>
    <w:rsid w:val="00FA5810"/>
    <w:rsid w:val="00FB60BC"/>
    <w:rsid w:val="00FB6A05"/>
    <w:rsid w:val="00FC6818"/>
    <w:rsid w:val="00FD0FA9"/>
    <w:rsid w:val="00FD31A8"/>
    <w:rsid w:val="00FD52B3"/>
    <w:rsid w:val="00FD612A"/>
    <w:rsid w:val="00FE0E74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B1ECE4"/>
  <w15:docId w15:val="{5B5DDAF4-982E-44E5-8DBF-9DF4E6BE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CW_Lista,Podsis rysunku,normalny tekst,Wypunktowanie,BulletC,Numerowanie,Wyliczanie,Obiekt,Akapit z listą31,Bullets,List Paragraph,Kolorowa lista — akcent 11,L1,2 heading,A_wyliczenie,K-P_odwolanie,Akapit z listą5,Dot pt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,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, Znak Znak"/>
    <w:link w:val="Tytu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CW_Lista Znak,Podsis rysunku Znak,normalny tekst Znak,Wypunktowanie Znak,BulletC Znak,Numerowanie Znak,Wyliczanie Znak,Obiekt Znak,Akapit z listą31 Znak,Bullets Znak,List Paragraph Znak,L1 Znak,2 heading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97DB2-5767-4B0F-9237-F5D2B8EA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19</Pages>
  <Words>7369</Words>
  <Characters>44215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51482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Damian Stachowicz</dc:creator>
  <cp:lastModifiedBy>Katarzyna Gądek</cp:lastModifiedBy>
  <cp:revision>38</cp:revision>
  <cp:lastPrinted>2026-02-25T07:04:00Z</cp:lastPrinted>
  <dcterms:created xsi:type="dcterms:W3CDTF">2023-08-04T11:12:00Z</dcterms:created>
  <dcterms:modified xsi:type="dcterms:W3CDTF">2026-02-27T11:18:00Z</dcterms:modified>
</cp:coreProperties>
</file>